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F4D96">
      <w:pPr>
        <w:jc w:val="center"/>
        <w:rPr>
          <w:rFonts w:hint="eastAsia" w:eastAsia="黑体"/>
          <w:b/>
          <w:sz w:val="32"/>
        </w:rPr>
      </w:pPr>
      <w:r>
        <w:rPr>
          <w:rFonts w:hint="eastAsia" w:eastAsia="黑体"/>
          <w:b/>
          <w:sz w:val="32"/>
          <w:lang w:val="en-US" w:eastAsia="zh-CN"/>
        </w:rPr>
        <w:t>2021级本科</w:t>
      </w:r>
      <w:r>
        <w:rPr>
          <w:rFonts w:hint="eastAsia" w:eastAsia="黑体"/>
          <w:b/>
          <w:sz w:val="32"/>
        </w:rPr>
        <w:t>《</w:t>
      </w:r>
      <w:r>
        <w:rPr>
          <w:rFonts w:hint="eastAsia" w:eastAsia="黑体"/>
          <w:b/>
          <w:sz w:val="32"/>
          <w:lang w:val="en-US" w:eastAsia="zh-CN"/>
        </w:rPr>
        <w:t>量化策略开发</w:t>
      </w:r>
      <w:r>
        <w:rPr>
          <w:rFonts w:hint="eastAsia" w:eastAsia="黑体"/>
          <w:b/>
          <w:sz w:val="32"/>
        </w:rPr>
        <w:t>》课程教学大纲</w:t>
      </w:r>
    </w:p>
    <w:p w14:paraId="64A83F69">
      <w:pPr>
        <w:jc w:val="center"/>
        <w:rPr>
          <w:rFonts w:hint="eastAsia" w:eastAsia="黑体"/>
          <w:b/>
          <w:sz w:val="15"/>
          <w:szCs w:val="15"/>
        </w:rPr>
      </w:pPr>
    </w:p>
    <w:p w14:paraId="779A2BBE"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val="en-US" w:eastAsia="zh-CN"/>
        </w:rPr>
      </w:pPr>
    </w:p>
    <w:p w14:paraId="587930FF">
      <w:pPr>
        <w:pStyle w:val="2"/>
        <w:rPr>
          <w:rFonts w:ascii="宋体" w:hAnsi="宋体"/>
          <w:color w:val="0000FF"/>
          <w:szCs w:val="21"/>
        </w:rPr>
      </w:pPr>
    </w:p>
    <w:tbl>
      <w:tblPr>
        <w:tblStyle w:val="9"/>
        <w:tblW w:w="14055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892"/>
        <w:gridCol w:w="1062"/>
        <w:gridCol w:w="1890"/>
        <w:gridCol w:w="1140"/>
        <w:gridCol w:w="1630"/>
        <w:gridCol w:w="4295"/>
      </w:tblGrid>
      <w:tr w14:paraId="3375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6334">
            <w:pPr>
              <w:pStyle w:val="2"/>
              <w:ind w:firstLine="0" w:firstLineChars="0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英文课程名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1964F">
            <w:pPr>
              <w:pStyle w:val="2"/>
              <w:ind w:firstLine="0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Quantitative Strategy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B0CEE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学 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3B838">
            <w:pPr>
              <w:pStyle w:val="2"/>
              <w:ind w:firstLine="0" w:firstLineChars="0"/>
              <w:jc w:val="center"/>
              <w:rPr>
                <w:rFonts w:hint="default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D0A819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分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45F51B">
            <w:pPr>
              <w:widowControl/>
              <w:jc w:val="center"/>
              <w:rPr>
                <w:rFonts w:hint="eastAsia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</w:t>
            </w:r>
          </w:p>
        </w:tc>
      </w:tr>
      <w:tr w14:paraId="73BC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09988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课程编码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CBD7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CE292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理论教学学时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06686">
            <w:pPr>
              <w:pStyle w:val="2"/>
              <w:ind w:firstLine="0" w:firstLineChars="0"/>
              <w:jc w:val="center"/>
              <w:rPr>
                <w:rFonts w:hint="default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1CCA5B">
            <w:pPr>
              <w:widowControl/>
              <w:jc w:val="center"/>
              <w:rPr>
                <w:rFonts w:hint="default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线上教学学时</w:t>
            </w:r>
            <w:r>
              <w:rPr>
                <w:rFonts w:hint="eastAsia" w:ascii="宋体" w:hAnsi="宋体"/>
                <w:sz w:val="30"/>
                <w:szCs w:val="30"/>
                <w:vertAlign w:val="superscript"/>
                <w:lang w:val="en-US" w:eastAsia="zh-CN"/>
              </w:rPr>
              <w:t>*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87D2CF"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  <w:tr w14:paraId="063E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0D9CE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开课学院（部）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28C4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BE099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3F39B929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  <w:p w14:paraId="029717C4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</w:p>
          <w:p w14:paraId="0268FD6B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学时</w:t>
            </w:r>
          </w:p>
          <w:p w14:paraId="566271C5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70400151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FA870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A44F"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6BD515"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先修课程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BD7A94">
            <w:pPr>
              <w:jc w:val="center"/>
              <w:rPr>
                <w:rFonts w:ascii="宋体" w:hAnsi="宋体"/>
              </w:rPr>
            </w:pPr>
          </w:p>
        </w:tc>
      </w:tr>
      <w:tr w14:paraId="38C3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26868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课程类别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E6A87">
            <w:pPr>
              <w:pStyle w:val="2"/>
              <w:ind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大类基础课程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 w:ascii="宋体" w:hAnsi="宋体"/>
              </w:rPr>
              <w:t>专业课程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BB48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2956B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上机学时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E8518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75211D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color w:val="000000"/>
              </w:rPr>
              <w:t>适用专业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408BA1"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  <w:tr w14:paraId="0614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7DE5FE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F2FCE">
            <w:pPr>
              <w:pStyle w:val="2"/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 xml:space="preserve">理论课程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实践课程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C5759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E173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F7B2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B1495F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/>
              </w:rPr>
              <w:t>基层教学组织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DF8BCA"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  <w:tr w14:paraId="59F4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1C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4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 xml:space="preserve">必修       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lang w:val="en-US" w:eastAsia="zh-CN"/>
              </w:rPr>
              <w:t>选修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D84E93">
            <w:pPr>
              <w:widowControl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开课平台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DD8531">
            <w:pPr>
              <w:widowControl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BA063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课程链接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0B29F0">
            <w:pPr>
              <w:widowControl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5336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BA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教学类型</w:t>
            </w:r>
            <w:r>
              <w:rPr>
                <w:rFonts w:hint="eastAsia" w:ascii="宋体" w:hAnsi="宋体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1001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FF80A60"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线下教学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线上线下混合式教学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线上教学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双语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全英语</w:t>
            </w:r>
          </w:p>
        </w:tc>
      </w:tr>
    </w:tbl>
    <w:p w14:paraId="5EDD4560">
      <w:pPr>
        <w:pStyle w:val="2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</w:t>
      </w:r>
    </w:p>
    <w:p w14:paraId="1223D8E4">
      <w:pPr>
        <w:pStyle w:val="2"/>
        <w:rPr>
          <w:rFonts w:hint="eastAsia" w:ascii="宋体" w:hAnsi="宋体"/>
          <w:highlight w:val="yellow"/>
          <w:lang w:val="en-US" w:eastAsia="zh-CN"/>
        </w:rPr>
      </w:pPr>
    </w:p>
    <w:p w14:paraId="78D2D24D">
      <w:pPr>
        <w:pStyle w:val="2"/>
        <w:rPr>
          <w:rFonts w:hint="default" w:ascii="宋体" w:hAnsi="宋体"/>
          <w:highlight w:val="yellow"/>
          <w:lang w:val="en-US" w:eastAsia="zh-CN"/>
        </w:rPr>
      </w:pPr>
    </w:p>
    <w:p w14:paraId="0F144044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一、课程简介</w:t>
      </w:r>
    </w:p>
    <w:p w14:paraId="4BD8F463">
      <w:pPr>
        <w:pStyle w:val="2"/>
        <w:spacing w:beforeLines="50" w:afterLines="50"/>
        <w:ind w:firstLine="630" w:firstLineChars="300"/>
        <w:rPr>
          <w:rFonts w:hint="eastAsia" w:ascii="宋体" w:hAnsi="宋体" w:eastAsia="宋体" w:cs="宋体"/>
          <w:color w:val="0000FF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</w:rPr>
        <w:t>课程简介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</w:p>
    <w:p w14:paraId="6AE26CFA">
      <w:pPr>
        <w:pStyle w:val="2"/>
        <w:spacing w:beforeLines="50" w:afterLines="50"/>
        <w:ind w:firstLine="630" w:firstLineChars="3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量化策略开发》课程包含两个组成部分：量化分析，以及策略开发。量化分析是指通过数量化的方法，进行金融市场的分析和判断。其中数量化方法在具体知识层面涉及统计学、人工智能等；在技能层面涉及计算机编程。策略开发是指在量化分析的理论基础上，对交易进行归纳、演绎和总结，设计出符合实盘交易逻辑的具体策略。</w:t>
      </w:r>
    </w:p>
    <w:p w14:paraId="2A4E1DC8">
      <w:pPr>
        <w:pStyle w:val="2"/>
        <w:spacing w:beforeLines="50" w:afterLines="50"/>
        <w:ind w:firstLine="630" w:firstLineChars="3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量化分析过程中，侧重的是金融数据挖掘分析，找到隐藏在数据中的潜在本征规律，并使系统能够适应规律的时间迁移特性；在交易策略设计过程中，侧重的是市场交易制度对策略的约束、参与者特征对策略表现形态的塑造、以及不同基金产品要求对策略风控的结构化重组。</w:t>
      </w:r>
    </w:p>
    <w:p w14:paraId="1226BD47">
      <w:pPr>
        <w:pStyle w:val="2"/>
        <w:spacing w:beforeLines="50" w:afterLines="50"/>
        <w:ind w:firstLine="630" w:firstLineChars="3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本课程主要围绕股票、可转债、商品期货等几个主流领域，从价量效应、时间日历效应、组合对冲、机器学习等几个方面展开量化分析，并结合MATLAB编程进行策略的可交易实现。</w:t>
      </w:r>
    </w:p>
    <w:p w14:paraId="03BCA6FE">
      <w:pPr>
        <w:pStyle w:val="2"/>
        <w:spacing w:beforeLines="50" w:afterLines="50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</w:p>
    <w:p w14:paraId="3533445E">
      <w:pPr>
        <w:adjustRightInd w:val="0"/>
        <w:snapToGrid w:val="0"/>
        <w:spacing w:line="360" w:lineRule="auto"/>
        <w:ind w:firstLine="241" w:firstLineChars="100"/>
        <w:rPr>
          <w:rFonts w:hint="default" w:ascii="宋体" w:hAnsi="宋体" w:eastAsia="宋体"/>
          <w:b/>
          <w:sz w:val="24"/>
          <w:highlight w:val="yellow"/>
          <w:lang w:val="en-US" w:eastAsia="zh-CN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hint="eastAsia" w:ascii="宋体" w:hAnsi="宋体"/>
          <w:b/>
          <w:sz w:val="24"/>
          <w:lang w:val="en-US" w:eastAsia="zh-CN"/>
        </w:rPr>
        <w:t>课程</w:t>
      </w:r>
      <w:r>
        <w:rPr>
          <w:rFonts w:hint="eastAsia" w:ascii="宋体" w:hAnsi="宋体"/>
          <w:b/>
          <w:sz w:val="24"/>
        </w:rPr>
        <w:t>教学目标</w:t>
      </w:r>
    </w:p>
    <w:p w14:paraId="01184CF2">
      <w:pPr>
        <w:pStyle w:val="2"/>
        <w:spacing w:beforeLines="50" w:afterLines="50" w:line="360" w:lineRule="auto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课程教学目标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1：</w:t>
      </w:r>
    </w:p>
    <w:p w14:paraId="1D0398AC">
      <w:pPr>
        <w:pStyle w:val="2"/>
        <w:spacing w:beforeLines="50" w:afterLines="50" w:line="360" w:lineRule="auto"/>
        <w:ind w:firstLine="630" w:firstLineChars="300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MATLAB软件的使用，要求学生掌握MATLAB编程环境，熟练使用常用的语句结构、变量类型以及重要的数理函数；</w:t>
      </w:r>
    </w:p>
    <w:p w14:paraId="53394EC2">
      <w:pPr>
        <w:pStyle w:val="2"/>
        <w:spacing w:beforeLines="50" w:afterLines="50" w:line="360" w:lineRule="auto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课程教学目标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2：</w:t>
      </w:r>
    </w:p>
    <w:p w14:paraId="0AEB73F2">
      <w:pPr>
        <w:pStyle w:val="2"/>
        <w:spacing w:beforeLines="50" w:afterLines="50" w:line="360" w:lineRule="auto"/>
        <w:ind w:firstLine="630" w:firstLineChars="300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对量化分析标的的分析流程，要求熟练掌握主流的分析流程和方法。能够独立建立简单的分析结构体系。</w:t>
      </w:r>
    </w:p>
    <w:p w14:paraId="5D20AA8D">
      <w:pPr>
        <w:pStyle w:val="2"/>
        <w:spacing w:beforeLines="50" w:afterLines="50" w:line="360" w:lineRule="auto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课程教学目标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3：</w:t>
      </w:r>
    </w:p>
    <w:p w14:paraId="568818B4">
      <w:pPr>
        <w:pStyle w:val="2"/>
        <w:spacing w:beforeLines="50" w:afterLines="50" w:line="360" w:lineRule="auto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熟悉策略设计流程，并能够独立设计量化策略回测体系，能够对各项回测指标进行分析。</w:t>
      </w:r>
    </w:p>
    <w:p w14:paraId="3EB268F4">
      <w:pPr>
        <w:pStyle w:val="2"/>
        <w:spacing w:beforeLines="50" w:afterLines="50" w:line="360" w:lineRule="auto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课程教学目标4：</w:t>
      </w:r>
    </w:p>
    <w:p w14:paraId="5C98DBA5">
      <w:pPr>
        <w:pStyle w:val="2"/>
        <w:spacing w:beforeLines="50" w:afterLines="50" w:line="360" w:lineRule="auto"/>
        <w:ind w:firstLine="630" w:firstLineChars="300"/>
        <w:rPr>
          <w:rFonts w:hint="default" w:asciiTheme="majorEastAsia" w:hAnsiTheme="majorEastAsia" w:eastAsiaTheme="majorEastAsia" w:cs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能够采用机器学习方法，对股票市场进行简单的多因子投资组合策略建模。</w:t>
      </w:r>
    </w:p>
    <w:p w14:paraId="1294B77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ind w:left="134" w:leftChars="64" w:firstLine="82" w:firstLineChars="34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3366FF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课程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教学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目标与毕业要求对应关系</w:t>
      </w:r>
    </w:p>
    <w:tbl>
      <w:tblPr>
        <w:tblStyle w:val="9"/>
        <w:tblpPr w:leftFromText="180" w:rightFromText="180" w:vertAnchor="text" w:horzAnchor="page" w:tblpX="1368" w:tblpY="408"/>
        <w:tblOverlap w:val="never"/>
        <w:tblW w:w="14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4"/>
        <w:gridCol w:w="2592"/>
        <w:gridCol w:w="2681"/>
        <w:gridCol w:w="2681"/>
        <w:gridCol w:w="2681"/>
        <w:gridCol w:w="2848"/>
      </w:tblGrid>
      <w:tr w14:paraId="1E1B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69" w:hRule="atLeast"/>
        </w:trPr>
        <w:tc>
          <w:tcPr>
            <w:tcW w:w="934" w:type="dxa"/>
            <w:noWrap w:val="0"/>
            <w:vAlign w:val="center"/>
          </w:tcPr>
          <w:p w14:paraId="4A7A6CD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序号   </w:t>
            </w:r>
          </w:p>
        </w:tc>
        <w:tc>
          <w:tcPr>
            <w:tcW w:w="2592" w:type="dxa"/>
            <w:noWrap w:val="0"/>
            <w:vAlign w:val="center"/>
          </w:tcPr>
          <w:p w14:paraId="3B0EF9A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课程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目标</w:t>
            </w:r>
          </w:p>
        </w:tc>
        <w:tc>
          <w:tcPr>
            <w:tcW w:w="2681" w:type="dxa"/>
            <w:noWrap w:val="0"/>
            <w:vAlign w:val="center"/>
          </w:tcPr>
          <w:p w14:paraId="13C3254F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毕业要求1</w:t>
            </w:r>
          </w:p>
        </w:tc>
        <w:tc>
          <w:tcPr>
            <w:tcW w:w="2681" w:type="dxa"/>
            <w:noWrap w:val="0"/>
            <w:vAlign w:val="center"/>
          </w:tcPr>
          <w:p w14:paraId="6B3A2F0D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毕业要求2</w:t>
            </w:r>
          </w:p>
        </w:tc>
        <w:tc>
          <w:tcPr>
            <w:tcW w:w="2681" w:type="dxa"/>
            <w:noWrap w:val="0"/>
            <w:vAlign w:val="center"/>
          </w:tcPr>
          <w:p w14:paraId="6081FE5F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2848" w:type="dxa"/>
            <w:noWrap w:val="0"/>
            <w:vAlign w:val="center"/>
          </w:tcPr>
          <w:p w14:paraId="3E09B82F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教学内容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（选填）</w:t>
            </w:r>
          </w:p>
        </w:tc>
      </w:tr>
      <w:tr w14:paraId="4CE8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noWrap w:val="0"/>
            <w:vAlign w:val="center"/>
          </w:tcPr>
          <w:p w14:paraId="2B170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592" w:type="dxa"/>
            <w:noWrap w:val="0"/>
            <w:vAlign w:val="center"/>
          </w:tcPr>
          <w:p w14:paraId="18D55759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上述教学目标1/2</w:t>
            </w:r>
          </w:p>
        </w:tc>
        <w:tc>
          <w:tcPr>
            <w:tcW w:w="2681" w:type="dxa"/>
            <w:noWrap w:val="0"/>
            <w:vAlign w:val="center"/>
          </w:tcPr>
          <w:p w14:paraId="1830735D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1、设计/应用解决方案：能够基于金融建模理论进行模型参数化和程序化分析</w:t>
            </w:r>
          </w:p>
          <w:p w14:paraId="3213BE30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2、设计符合特定市场、品种、风格的交易逻辑。</w:t>
            </w:r>
          </w:p>
          <w:p w14:paraId="03E4F6BC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3、熟练使用MATLAB/PYTHON等高级编程语言。</w:t>
            </w:r>
          </w:p>
        </w:tc>
        <w:tc>
          <w:tcPr>
            <w:tcW w:w="2681" w:type="dxa"/>
            <w:noWrap w:val="0"/>
            <w:vAlign w:val="center"/>
          </w:tcPr>
          <w:p w14:paraId="4272D42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258EDCE1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48" w:type="dxa"/>
            <w:noWrap w:val="0"/>
            <w:vAlign w:val="center"/>
          </w:tcPr>
          <w:p w14:paraId="190ADD15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449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noWrap w:val="0"/>
            <w:vAlign w:val="center"/>
          </w:tcPr>
          <w:p w14:paraId="2FEB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92" w:type="dxa"/>
            <w:noWrap w:val="0"/>
            <w:vAlign w:val="center"/>
          </w:tcPr>
          <w:p w14:paraId="7D96A2F3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上述教学目标3/4</w:t>
            </w:r>
          </w:p>
        </w:tc>
        <w:tc>
          <w:tcPr>
            <w:tcW w:w="2681" w:type="dxa"/>
            <w:noWrap w:val="0"/>
            <w:vAlign w:val="center"/>
          </w:tcPr>
          <w:p w14:paraId="41853F44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1、熟悉金融模型结构和参数的优化设计。</w:t>
            </w:r>
          </w:p>
          <w:p w14:paraId="62262621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2、结合技术指标、基本面指标、搜索引擎文本指标等多维度要素进行市场定量化分析。</w:t>
            </w:r>
          </w:p>
          <w:p w14:paraId="1F97635A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3、设计针对金融模型和量化问题的解决方案。</w:t>
            </w:r>
          </w:p>
          <w:p w14:paraId="2F5D8E2F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4、采用各类机器学习工具包，实现回归、分类等金融量化实效性分析。</w:t>
            </w:r>
          </w:p>
        </w:tc>
        <w:tc>
          <w:tcPr>
            <w:tcW w:w="2681" w:type="dxa"/>
            <w:noWrap w:val="0"/>
            <w:vAlign w:val="center"/>
          </w:tcPr>
          <w:p w14:paraId="6BB46260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03E3E566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48" w:type="dxa"/>
            <w:noWrap w:val="0"/>
            <w:vAlign w:val="center"/>
          </w:tcPr>
          <w:p w14:paraId="2519D3B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7B8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noWrap w:val="0"/>
            <w:vAlign w:val="center"/>
          </w:tcPr>
          <w:p w14:paraId="780A2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18"/>
                <w:szCs w:val="18"/>
                <w:lang w:val="en-US" w:eastAsia="zh-CN"/>
              </w:rPr>
              <w:t>....</w:t>
            </w:r>
          </w:p>
        </w:tc>
        <w:tc>
          <w:tcPr>
            <w:tcW w:w="2592" w:type="dxa"/>
            <w:noWrap w:val="0"/>
            <w:vAlign w:val="center"/>
          </w:tcPr>
          <w:p w14:paraId="626CAC1F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2681" w:type="dxa"/>
            <w:noWrap w:val="0"/>
            <w:vAlign w:val="center"/>
          </w:tcPr>
          <w:p w14:paraId="7577D298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6C64F7EA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3EC17CCE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48" w:type="dxa"/>
            <w:noWrap w:val="0"/>
            <w:vAlign w:val="center"/>
          </w:tcPr>
          <w:p w14:paraId="621A59F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 w14:paraId="6176B10F">
      <w:pPr>
        <w:adjustRightInd w:val="0"/>
        <w:snapToGrid w:val="0"/>
        <w:spacing w:line="360" w:lineRule="auto"/>
        <w:ind w:firstLine="241" w:firstLineChars="100"/>
        <w:rPr>
          <w:rFonts w:hint="eastAsia" w:ascii="宋体" w:hAnsi="宋体"/>
          <w:b/>
          <w:color w:val="000000"/>
          <w:sz w:val="24"/>
        </w:rPr>
      </w:pPr>
    </w:p>
    <w:p w14:paraId="24DA6F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ind w:left="0" w:leftChars="0" w:firstLine="241" w:firstLineChars="100"/>
        <w:textAlignment w:val="auto"/>
        <w:rPr>
          <w:rFonts w:ascii="宋体" w:hAnsi="宋体"/>
          <w:b/>
          <w:i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四、</w:t>
      </w:r>
      <w:r>
        <w:rPr>
          <w:rFonts w:hint="eastAsia" w:ascii="宋体" w:hAnsi="宋体"/>
          <w:b/>
          <w:color w:val="000000"/>
          <w:sz w:val="24"/>
        </w:rPr>
        <w:t>课程教学内容及学时分配</w:t>
      </w:r>
    </w:p>
    <w:p w14:paraId="00FB94E6"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1．理论教学安排</w:t>
      </w:r>
    </w:p>
    <w:tbl>
      <w:tblPr>
        <w:tblStyle w:val="9"/>
        <w:tblW w:w="144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74"/>
        <w:gridCol w:w="1838"/>
        <w:gridCol w:w="1600"/>
        <w:gridCol w:w="625"/>
        <w:gridCol w:w="3599"/>
        <w:gridCol w:w="1400"/>
        <w:gridCol w:w="988"/>
        <w:gridCol w:w="1225"/>
        <w:gridCol w:w="1031"/>
      </w:tblGrid>
      <w:tr w14:paraId="11D0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5906954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14:paraId="00B4F77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章节或知识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点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3D6AA5B6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57EC80A9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教学重点、难点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课程思政要素</w:t>
            </w:r>
          </w:p>
        </w:tc>
        <w:tc>
          <w:tcPr>
            <w:tcW w:w="625" w:type="dxa"/>
            <w:vMerge w:val="restart"/>
            <w:shd w:val="clear" w:color="auto" w:fill="auto"/>
            <w:vAlign w:val="center"/>
          </w:tcPr>
          <w:p w14:paraId="05760061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</w:t>
            </w:r>
          </w:p>
          <w:p w14:paraId="312BCE3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分配</w:t>
            </w:r>
          </w:p>
        </w:tc>
        <w:tc>
          <w:tcPr>
            <w:tcW w:w="3599" w:type="dxa"/>
            <w:vMerge w:val="restart"/>
            <w:shd w:val="clear" w:color="auto" w:fill="auto"/>
            <w:vAlign w:val="center"/>
          </w:tcPr>
          <w:p w14:paraId="394BB6A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6B19E119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教学方式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14:paraId="6D826EF8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学生任务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14:paraId="033FFE05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所支撑</w:t>
            </w:r>
          </w:p>
          <w:p w14:paraId="3B22BBFA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课程目标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vertAlign w:val="superscript"/>
                <w:lang w:val="en-US" w:eastAsia="zh-CN"/>
              </w:rPr>
              <w:t>*</w:t>
            </w:r>
          </w:p>
        </w:tc>
      </w:tr>
      <w:tr w14:paraId="3DB0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5FA976A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shd w:val="clear" w:color="auto" w:fill="auto"/>
            <w:vAlign w:val="center"/>
          </w:tcPr>
          <w:p w14:paraId="5539676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 w14:paraId="7BEE2BB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01CDF35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5" w:type="dxa"/>
            <w:vMerge w:val="continue"/>
            <w:shd w:val="clear" w:color="auto" w:fill="auto"/>
            <w:vAlign w:val="center"/>
          </w:tcPr>
          <w:p w14:paraId="0400BCD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99" w:type="dxa"/>
            <w:vMerge w:val="continue"/>
            <w:shd w:val="clear" w:color="auto" w:fill="auto"/>
            <w:vAlign w:val="center"/>
          </w:tcPr>
          <w:p w14:paraId="7970098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 w14:paraId="3C29925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BAC22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作业要求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63D8BC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其他要求(自学/讨论）</w:t>
            </w:r>
          </w:p>
        </w:tc>
        <w:tc>
          <w:tcPr>
            <w:tcW w:w="1031" w:type="dxa"/>
            <w:vMerge w:val="continue"/>
            <w:shd w:val="clear" w:color="auto" w:fill="auto"/>
            <w:vAlign w:val="center"/>
          </w:tcPr>
          <w:p w14:paraId="2A0B6887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81A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shd w:val="clear" w:color="auto" w:fill="auto"/>
            <w:vAlign w:val="center"/>
          </w:tcPr>
          <w:p w14:paraId="0C3204BD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1</w:t>
            </w:r>
          </w:p>
        </w:tc>
        <w:tc>
          <w:tcPr>
            <w:tcW w:w="1374" w:type="dxa"/>
            <w:shd w:val="clear" w:color="auto" w:fill="auto"/>
          </w:tcPr>
          <w:p w14:paraId="2F2A6DBB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第一章</w:t>
            </w:r>
          </w:p>
        </w:tc>
        <w:tc>
          <w:tcPr>
            <w:tcW w:w="1838" w:type="dxa"/>
            <w:shd w:val="clear" w:color="auto" w:fill="auto"/>
          </w:tcPr>
          <w:p w14:paraId="702CF821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MATLAB开发环境及使用</w:t>
            </w:r>
          </w:p>
        </w:tc>
        <w:tc>
          <w:tcPr>
            <w:tcW w:w="1600" w:type="dxa"/>
            <w:shd w:val="clear" w:color="auto" w:fill="auto"/>
          </w:tcPr>
          <w:p w14:paraId="44886A45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函数的使用</w:t>
            </w:r>
          </w:p>
        </w:tc>
        <w:tc>
          <w:tcPr>
            <w:tcW w:w="625" w:type="dxa"/>
            <w:shd w:val="clear" w:color="auto" w:fill="auto"/>
          </w:tcPr>
          <w:p w14:paraId="76C757C7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99" w:type="dxa"/>
            <w:shd w:val="clear" w:color="auto" w:fill="auto"/>
          </w:tcPr>
          <w:p w14:paraId="09F50AB3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掌握MATLAB编程环境的使用</w:t>
            </w:r>
          </w:p>
          <w:p w14:paraId="2D09870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掌握m语言的程序结构、变量特征</w:t>
            </w:r>
          </w:p>
          <w:p w14:paraId="4F58295D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掌握常用的数理统计函数</w:t>
            </w:r>
          </w:p>
        </w:tc>
        <w:tc>
          <w:tcPr>
            <w:tcW w:w="1400" w:type="dxa"/>
            <w:shd w:val="clear" w:color="auto" w:fill="auto"/>
          </w:tcPr>
          <w:p w14:paraId="181C51DF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理论+课堂编程展示</w:t>
            </w:r>
          </w:p>
        </w:tc>
        <w:tc>
          <w:tcPr>
            <w:tcW w:w="988" w:type="dxa"/>
            <w:shd w:val="clear" w:color="auto" w:fill="auto"/>
          </w:tcPr>
          <w:p w14:paraId="58FBAF06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概念题</w:t>
            </w:r>
          </w:p>
        </w:tc>
        <w:tc>
          <w:tcPr>
            <w:tcW w:w="1225" w:type="dxa"/>
            <w:shd w:val="clear" w:color="auto" w:fill="auto"/>
          </w:tcPr>
          <w:p w14:paraId="5ECCF049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69D2322C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18A5F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0" w:type="dxa"/>
            <w:shd w:val="clear" w:color="auto" w:fill="auto"/>
            <w:vAlign w:val="center"/>
          </w:tcPr>
          <w:p w14:paraId="62AC2535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20518316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第二章</w:t>
            </w:r>
          </w:p>
        </w:tc>
        <w:tc>
          <w:tcPr>
            <w:tcW w:w="1838" w:type="dxa"/>
            <w:shd w:val="clear" w:color="auto" w:fill="auto"/>
          </w:tcPr>
          <w:p w14:paraId="14C29CCF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指数化分析</w:t>
            </w:r>
          </w:p>
        </w:tc>
        <w:tc>
          <w:tcPr>
            <w:tcW w:w="1600" w:type="dxa"/>
            <w:shd w:val="clear" w:color="auto" w:fill="auto"/>
          </w:tcPr>
          <w:p w14:paraId="5108483E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指数效应背后的要素分析；</w:t>
            </w:r>
          </w:p>
          <w:p w14:paraId="08BAA1BC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理解世界政治经济格局对金融市场的影响</w:t>
            </w:r>
          </w:p>
        </w:tc>
        <w:tc>
          <w:tcPr>
            <w:tcW w:w="625" w:type="dxa"/>
            <w:shd w:val="clear" w:color="auto" w:fill="auto"/>
          </w:tcPr>
          <w:p w14:paraId="717423C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99" w:type="dxa"/>
            <w:shd w:val="clear" w:color="auto" w:fill="auto"/>
          </w:tcPr>
          <w:p w14:paraId="71BE2EE3">
            <w:pPr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分析主流指数的定义及形成。</w:t>
            </w:r>
          </w:p>
          <w:p w14:paraId="43598FB9">
            <w:pPr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以市值分档为例，分析指数对市场是引导作用。</w:t>
            </w:r>
          </w:p>
        </w:tc>
        <w:tc>
          <w:tcPr>
            <w:tcW w:w="1400" w:type="dxa"/>
            <w:shd w:val="clear" w:color="auto" w:fill="auto"/>
          </w:tcPr>
          <w:p w14:paraId="79ABC8CE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理论+课堂编程展示</w:t>
            </w:r>
          </w:p>
        </w:tc>
        <w:tc>
          <w:tcPr>
            <w:tcW w:w="988" w:type="dxa"/>
            <w:shd w:val="clear" w:color="auto" w:fill="auto"/>
          </w:tcPr>
          <w:p w14:paraId="07584A64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课后发散式论证</w:t>
            </w:r>
          </w:p>
        </w:tc>
        <w:tc>
          <w:tcPr>
            <w:tcW w:w="1225" w:type="dxa"/>
            <w:shd w:val="clear" w:color="auto" w:fill="auto"/>
          </w:tcPr>
          <w:p w14:paraId="738E0B80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1F43F2F3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741D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55BF2DD4">
            <w:pPr>
              <w:adjustRightInd w:val="0"/>
              <w:snapToGrid w:val="0"/>
              <w:spacing w:line="300" w:lineRule="auto"/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74" w:type="dxa"/>
            <w:shd w:val="clear" w:color="auto" w:fill="auto"/>
          </w:tcPr>
          <w:p w14:paraId="349C216F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第三章</w:t>
            </w:r>
          </w:p>
        </w:tc>
        <w:tc>
          <w:tcPr>
            <w:tcW w:w="1838" w:type="dxa"/>
            <w:shd w:val="clear" w:color="auto" w:fill="auto"/>
          </w:tcPr>
          <w:p w14:paraId="5C08EA52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价量效应分析</w:t>
            </w:r>
          </w:p>
        </w:tc>
        <w:tc>
          <w:tcPr>
            <w:tcW w:w="1600" w:type="dxa"/>
            <w:shd w:val="clear" w:color="auto" w:fill="auto"/>
          </w:tcPr>
          <w:p w14:paraId="7FEF3E6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理解价量效应背后的行为学、心理学、博弈论；</w:t>
            </w:r>
          </w:p>
          <w:p w14:paraId="1797A33A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政策导向对市场交易行为的影响</w:t>
            </w:r>
          </w:p>
        </w:tc>
        <w:tc>
          <w:tcPr>
            <w:tcW w:w="625" w:type="dxa"/>
            <w:shd w:val="clear" w:color="auto" w:fill="auto"/>
          </w:tcPr>
          <w:p w14:paraId="17B2FAAF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99" w:type="dxa"/>
            <w:shd w:val="clear" w:color="auto" w:fill="auto"/>
          </w:tcPr>
          <w:p w14:paraId="60ED1EFD">
            <w:pPr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K线形态、常见技术指标分析</w:t>
            </w:r>
          </w:p>
          <w:p w14:paraId="1B31E49D">
            <w:pPr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价量函数指标分析</w:t>
            </w:r>
          </w:p>
          <w:p w14:paraId="27107AC5">
            <w:pPr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指标背后的交易心理分析</w:t>
            </w:r>
          </w:p>
        </w:tc>
        <w:tc>
          <w:tcPr>
            <w:tcW w:w="1400" w:type="dxa"/>
            <w:shd w:val="clear" w:color="auto" w:fill="auto"/>
            <w:vAlign w:val="top"/>
          </w:tcPr>
          <w:p w14:paraId="5A2C535B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理论+课堂编程展示</w:t>
            </w:r>
          </w:p>
        </w:tc>
        <w:tc>
          <w:tcPr>
            <w:tcW w:w="988" w:type="dxa"/>
            <w:shd w:val="clear" w:color="auto" w:fill="auto"/>
            <w:vAlign w:val="top"/>
          </w:tcPr>
          <w:p w14:paraId="6F3FCEAD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课后发散式论证</w:t>
            </w:r>
          </w:p>
        </w:tc>
        <w:tc>
          <w:tcPr>
            <w:tcW w:w="1225" w:type="dxa"/>
            <w:shd w:val="clear" w:color="auto" w:fill="auto"/>
          </w:tcPr>
          <w:p w14:paraId="3ED1231E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59DDF3F9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33E4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4614302A">
            <w:pPr>
              <w:adjustRightInd w:val="0"/>
              <w:snapToGrid w:val="0"/>
              <w:spacing w:line="300" w:lineRule="auto"/>
              <w:jc w:val="center"/>
              <w:rPr>
                <w:rFonts w:hint="default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374" w:type="dxa"/>
            <w:shd w:val="clear" w:color="auto" w:fill="auto"/>
          </w:tcPr>
          <w:p w14:paraId="18217ED8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第四章</w:t>
            </w:r>
          </w:p>
        </w:tc>
        <w:tc>
          <w:tcPr>
            <w:tcW w:w="1838" w:type="dxa"/>
            <w:shd w:val="clear" w:color="auto" w:fill="auto"/>
          </w:tcPr>
          <w:p w14:paraId="05173B26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因子设计基础</w:t>
            </w:r>
          </w:p>
        </w:tc>
        <w:tc>
          <w:tcPr>
            <w:tcW w:w="1600" w:type="dxa"/>
            <w:shd w:val="clear" w:color="auto" w:fill="auto"/>
          </w:tcPr>
          <w:p w14:paraId="4030FE21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举例若干典型的因子设计方法，给出具体案例</w:t>
            </w:r>
          </w:p>
        </w:tc>
        <w:tc>
          <w:tcPr>
            <w:tcW w:w="625" w:type="dxa"/>
            <w:shd w:val="clear" w:color="auto" w:fill="auto"/>
          </w:tcPr>
          <w:p w14:paraId="6E6BC959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99" w:type="dxa"/>
            <w:shd w:val="clear" w:color="auto" w:fill="auto"/>
          </w:tcPr>
          <w:p w14:paraId="21EE230C">
            <w:pPr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价量因子</w:t>
            </w:r>
          </w:p>
          <w:p w14:paraId="6A08C74C">
            <w:pPr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指标因子</w:t>
            </w:r>
          </w:p>
          <w:p w14:paraId="0F3DDDC2">
            <w:pPr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形态因子</w:t>
            </w:r>
          </w:p>
          <w:p w14:paraId="60F99A2E">
            <w:pPr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微观统计因子</w:t>
            </w:r>
          </w:p>
        </w:tc>
        <w:tc>
          <w:tcPr>
            <w:tcW w:w="1400" w:type="dxa"/>
            <w:shd w:val="clear" w:color="auto" w:fill="auto"/>
            <w:vAlign w:val="top"/>
          </w:tcPr>
          <w:p w14:paraId="4181D53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理论+课堂编程展示</w:t>
            </w:r>
          </w:p>
        </w:tc>
        <w:tc>
          <w:tcPr>
            <w:tcW w:w="988" w:type="dxa"/>
            <w:shd w:val="clear" w:color="auto" w:fill="auto"/>
            <w:vAlign w:val="top"/>
          </w:tcPr>
          <w:p w14:paraId="18318A60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课后发散式论</w:t>
            </w:r>
          </w:p>
        </w:tc>
        <w:tc>
          <w:tcPr>
            <w:tcW w:w="1225" w:type="dxa"/>
            <w:shd w:val="clear" w:color="auto" w:fill="auto"/>
          </w:tcPr>
          <w:p w14:paraId="4E6C0E6D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7571AC0F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574A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24D0E838">
            <w:pPr>
              <w:adjustRightInd w:val="0"/>
              <w:snapToGrid w:val="0"/>
              <w:spacing w:line="300" w:lineRule="auto"/>
              <w:jc w:val="center"/>
              <w:rPr>
                <w:rFonts w:hint="default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374" w:type="dxa"/>
            <w:shd w:val="clear" w:color="auto" w:fill="auto"/>
          </w:tcPr>
          <w:p w14:paraId="73918067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第五章</w:t>
            </w:r>
          </w:p>
        </w:tc>
        <w:tc>
          <w:tcPr>
            <w:tcW w:w="1838" w:type="dxa"/>
            <w:shd w:val="clear" w:color="auto" w:fill="auto"/>
          </w:tcPr>
          <w:p w14:paraId="36819267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机器学习组合建模</w:t>
            </w:r>
          </w:p>
        </w:tc>
        <w:tc>
          <w:tcPr>
            <w:tcW w:w="1600" w:type="dxa"/>
            <w:shd w:val="clear" w:color="auto" w:fill="auto"/>
          </w:tcPr>
          <w:p w14:paraId="76AB2ED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机器学习方法，如何理解黑盒建模过程的合理性；</w:t>
            </w:r>
          </w:p>
          <w:p w14:paraId="32919AEB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如何防止过拟合。</w:t>
            </w:r>
          </w:p>
        </w:tc>
        <w:tc>
          <w:tcPr>
            <w:tcW w:w="625" w:type="dxa"/>
            <w:shd w:val="clear" w:color="auto" w:fill="auto"/>
          </w:tcPr>
          <w:p w14:paraId="7877FF3F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99" w:type="dxa"/>
            <w:shd w:val="clear" w:color="auto" w:fill="auto"/>
          </w:tcPr>
          <w:p w14:paraId="5CD9783A">
            <w:pPr>
              <w:numPr>
                <w:ilvl w:val="0"/>
                <w:numId w:val="5"/>
              </w:numPr>
              <w:adjustRightInd w:val="0"/>
              <w:snapToGrid w:val="0"/>
              <w:spacing w:line="300" w:lineRule="auto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因子库搭建模型</w:t>
            </w:r>
          </w:p>
          <w:p w14:paraId="4E1DCAA4">
            <w:pPr>
              <w:numPr>
                <w:ilvl w:val="0"/>
                <w:numId w:val="5"/>
              </w:numPr>
              <w:adjustRightInd w:val="0"/>
              <w:snapToGrid w:val="0"/>
              <w:spacing w:line="300" w:lineRule="auto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随机森林</w:t>
            </w:r>
          </w:p>
          <w:p w14:paraId="1A6948E2">
            <w:pPr>
              <w:numPr>
                <w:ilvl w:val="0"/>
                <w:numId w:val="5"/>
              </w:numPr>
              <w:adjustRightInd w:val="0"/>
              <w:snapToGrid w:val="0"/>
              <w:spacing w:line="300" w:lineRule="auto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回测系统</w:t>
            </w:r>
          </w:p>
          <w:p w14:paraId="7D732C85">
            <w:pPr>
              <w:numPr>
                <w:ilvl w:val="0"/>
                <w:numId w:val="5"/>
              </w:numPr>
              <w:adjustRightInd w:val="0"/>
              <w:snapToGrid w:val="0"/>
              <w:spacing w:line="300" w:lineRule="auto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过程实现</w:t>
            </w:r>
          </w:p>
        </w:tc>
        <w:tc>
          <w:tcPr>
            <w:tcW w:w="1400" w:type="dxa"/>
            <w:shd w:val="clear" w:color="auto" w:fill="auto"/>
            <w:vAlign w:val="top"/>
          </w:tcPr>
          <w:p w14:paraId="6F997AD8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理论+课堂编程展示</w:t>
            </w:r>
          </w:p>
        </w:tc>
        <w:tc>
          <w:tcPr>
            <w:tcW w:w="988" w:type="dxa"/>
            <w:shd w:val="clear" w:color="auto" w:fill="auto"/>
            <w:vAlign w:val="top"/>
          </w:tcPr>
          <w:p w14:paraId="0AD94E47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课程大作业</w:t>
            </w:r>
          </w:p>
        </w:tc>
        <w:tc>
          <w:tcPr>
            <w:tcW w:w="1225" w:type="dxa"/>
            <w:shd w:val="clear" w:color="auto" w:fill="auto"/>
          </w:tcPr>
          <w:p w14:paraId="57314D28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516A7B13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4F3E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77293F1E">
            <w:pPr>
              <w:adjustRightInd w:val="0"/>
              <w:snapToGrid w:val="0"/>
              <w:spacing w:line="300" w:lineRule="auto"/>
              <w:jc w:val="center"/>
              <w:rPr>
                <w:rFonts w:hint="eastAsia" w:eastAsia="黑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74" w:type="dxa"/>
            <w:shd w:val="clear" w:color="auto" w:fill="auto"/>
          </w:tcPr>
          <w:p w14:paraId="55D223EC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auto"/>
          </w:tcPr>
          <w:p w14:paraId="0367777D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00" w:type="dxa"/>
            <w:shd w:val="clear" w:color="auto" w:fill="auto"/>
          </w:tcPr>
          <w:p w14:paraId="17059455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432EF33A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auto"/>
          </w:tcPr>
          <w:p w14:paraId="6BA21691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0F6EA1FE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14:paraId="2C58479E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14:paraId="5AED76BF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7AC5F84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 w14:paraId="75906DA0">
      <w:pPr>
        <w:adjustRightInd w:val="0"/>
        <w:snapToGrid w:val="0"/>
        <w:spacing w:line="300" w:lineRule="auto"/>
        <w:ind w:firstLine="210" w:firstLineChars="100"/>
        <w:jc w:val="both"/>
        <w:rPr>
          <w:rFonts w:hint="default" w:ascii="宋体" w:hAnsi="宋体" w:cs="宋体"/>
          <w:color w:val="000000"/>
          <w:sz w:val="21"/>
          <w:szCs w:val="21"/>
          <w:highlight w:val="yellow"/>
          <w:lang w:val="en-US" w:eastAsia="zh-CN"/>
        </w:rPr>
      </w:pPr>
    </w:p>
    <w:p w14:paraId="7F39024C">
      <w:pPr>
        <w:adjustRightInd w:val="0"/>
        <w:snapToGrid w:val="0"/>
        <w:spacing w:line="300" w:lineRule="auto"/>
        <w:ind w:firstLine="360" w:firstLineChars="15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2．实践教学安排</w:t>
      </w:r>
    </w:p>
    <w:tbl>
      <w:tblPr>
        <w:tblStyle w:val="9"/>
        <w:tblW w:w="14405" w:type="dxa"/>
        <w:tblInd w:w="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492"/>
        <w:gridCol w:w="866"/>
        <w:gridCol w:w="650"/>
        <w:gridCol w:w="950"/>
        <w:gridCol w:w="3858"/>
        <w:gridCol w:w="1030"/>
        <w:gridCol w:w="1441"/>
        <w:gridCol w:w="1300"/>
      </w:tblGrid>
      <w:tr w14:paraId="5E39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8" w:type="dxa"/>
            <w:vAlign w:val="center"/>
          </w:tcPr>
          <w:p w14:paraId="30D11B25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492" w:type="dxa"/>
            <w:vAlign w:val="center"/>
          </w:tcPr>
          <w:p w14:paraId="24B7A071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866" w:type="dxa"/>
            <w:vAlign w:val="center"/>
          </w:tcPr>
          <w:p w14:paraId="0532D65A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或周数</w:t>
            </w:r>
          </w:p>
        </w:tc>
        <w:tc>
          <w:tcPr>
            <w:tcW w:w="650" w:type="dxa"/>
            <w:vAlign w:val="center"/>
          </w:tcPr>
          <w:p w14:paraId="2A2732D2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50" w:type="dxa"/>
            <w:vAlign w:val="center"/>
          </w:tcPr>
          <w:p w14:paraId="6CC9AEA5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每组人数</w:t>
            </w:r>
          </w:p>
        </w:tc>
        <w:tc>
          <w:tcPr>
            <w:tcW w:w="3858" w:type="dxa"/>
            <w:vAlign w:val="center"/>
          </w:tcPr>
          <w:p w14:paraId="3B1A8E23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</w:tc>
        <w:tc>
          <w:tcPr>
            <w:tcW w:w="1030" w:type="dxa"/>
            <w:vAlign w:val="center"/>
          </w:tcPr>
          <w:p w14:paraId="4D366BFF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教学方式</w:t>
            </w:r>
          </w:p>
        </w:tc>
        <w:tc>
          <w:tcPr>
            <w:tcW w:w="1441" w:type="dxa"/>
            <w:vAlign w:val="center"/>
          </w:tcPr>
          <w:p w14:paraId="46339E70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学生任务</w:t>
            </w:r>
          </w:p>
        </w:tc>
        <w:tc>
          <w:tcPr>
            <w:tcW w:w="1300" w:type="dxa"/>
            <w:vAlign w:val="center"/>
          </w:tcPr>
          <w:p w14:paraId="5D767FE0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所支撑</w:t>
            </w:r>
          </w:p>
          <w:p w14:paraId="4018B6DB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课程目标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vertAlign w:val="superscript"/>
                <w:lang w:val="en-US" w:eastAsia="zh-CN"/>
              </w:rPr>
              <w:t>*</w:t>
            </w:r>
          </w:p>
        </w:tc>
      </w:tr>
      <w:tr w14:paraId="2E87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01F40169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492" w:type="dxa"/>
            <w:vAlign w:val="center"/>
          </w:tcPr>
          <w:p w14:paraId="35B8EFBC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14:paraId="154A263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693DECE5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4C5AAFA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858" w:type="dxa"/>
          </w:tcPr>
          <w:p w14:paraId="010109B6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2942ACE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050EDFD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14:paraId="08D22E3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 w14:paraId="787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7834FD75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492" w:type="dxa"/>
            <w:vAlign w:val="center"/>
          </w:tcPr>
          <w:p w14:paraId="320D23A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14:paraId="2FE66F3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5887FDE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01DEB08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858" w:type="dxa"/>
          </w:tcPr>
          <w:p w14:paraId="289DE35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0673B4E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442CB93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14:paraId="12C8AD2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 w14:paraId="79DF4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74CB606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3492" w:type="dxa"/>
            <w:vAlign w:val="center"/>
          </w:tcPr>
          <w:p w14:paraId="71394C38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14:paraId="2079D430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2F64BDE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54BDD03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858" w:type="dxa"/>
          </w:tcPr>
          <w:p w14:paraId="530B7349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118AC1D0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1CF65A1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14:paraId="50F47D80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</w:tbl>
    <w:p w14:paraId="41BCB46C">
      <w:pPr>
        <w:adjustRightInd w:val="0"/>
        <w:snapToGrid w:val="0"/>
        <w:spacing w:line="300" w:lineRule="auto"/>
        <w:rPr>
          <w:rFonts w:eastAsia="黑体"/>
          <w:color w:val="0000FF"/>
          <w:sz w:val="24"/>
        </w:rPr>
      </w:pPr>
    </w:p>
    <w:p w14:paraId="4027C044">
      <w:pPr>
        <w:adjustRightInd w:val="0"/>
        <w:snapToGrid w:val="0"/>
        <w:spacing w:line="300" w:lineRule="auto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五、教材及参考书目</w:t>
      </w:r>
    </w:p>
    <w:p w14:paraId="71B2AD6A">
      <w:pPr>
        <w:adjustRightInd w:val="0"/>
        <w:snapToGrid w:val="0"/>
        <w:spacing w:line="300" w:lineRule="auto"/>
        <w:rPr>
          <w:rFonts w:hint="eastAsia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[1] 保罗.勃兰迪马特.《金融学与经济学中的数值方法》.机械工业出版社.2017</w:t>
      </w:r>
    </w:p>
    <w:p w14:paraId="7F3363AA">
      <w:pPr>
        <w:adjustRightInd w:val="0"/>
        <w:snapToGrid w:val="0"/>
        <w:spacing w:line="300" w:lineRule="auto"/>
        <w:rPr>
          <w:rFonts w:hint="eastAsia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[2] Cleve Moler. 《MATLAB数值计算》. 北京航空航天大学出版社. 2019</w:t>
      </w:r>
    </w:p>
    <w:p w14:paraId="024CDACD">
      <w:pPr>
        <w:adjustRightInd w:val="0"/>
        <w:snapToGrid w:val="0"/>
        <w:spacing w:line="300" w:lineRule="auto"/>
        <w:rPr>
          <w:rFonts w:hint="default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[3] 马萌. 《MATLAB量化金融分析基础与实战》. 机械工业出版社. 2018</w:t>
      </w:r>
    </w:p>
    <w:p w14:paraId="6CCDAF6A">
      <w:pPr>
        <w:adjustRightInd w:val="0"/>
        <w:snapToGrid w:val="0"/>
        <w:spacing w:line="300" w:lineRule="auto"/>
        <w:ind w:firstLine="723" w:firstLineChars="3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</w:t>
      </w:r>
    </w:p>
    <w:p w14:paraId="74936689">
      <w:pPr>
        <w:adjustRightInd w:val="0"/>
        <w:snapToGrid w:val="0"/>
        <w:spacing w:line="300" w:lineRule="auto"/>
        <w:ind w:firstLine="7469" w:firstLineChars="3100"/>
        <w:rPr>
          <w:b/>
          <w:sz w:val="24"/>
        </w:rPr>
      </w:pPr>
      <w:r>
        <w:rPr>
          <w:rFonts w:hint="eastAsia"/>
          <w:b/>
          <w:sz w:val="24"/>
        </w:rPr>
        <w:t>执笔者：</w:t>
      </w:r>
    </w:p>
    <w:p w14:paraId="16858518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审核者：</w:t>
      </w:r>
    </w:p>
    <w:p w14:paraId="38E6502A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课程教学团队成员：</w:t>
      </w:r>
    </w:p>
    <w:sectPr>
      <w:pgSz w:w="16838" w:h="11906" w:orient="landscape"/>
      <w:pgMar w:top="1106" w:right="1440" w:bottom="1259" w:left="1089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18AB3"/>
    <w:multiLevelType w:val="singleLevel"/>
    <w:tmpl w:val="98418A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5D4E0D"/>
    <w:multiLevelType w:val="singleLevel"/>
    <w:tmpl w:val="B15D4E0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8BDA9E6"/>
    <w:multiLevelType w:val="singleLevel"/>
    <w:tmpl w:val="C8BDA9E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768A7C2"/>
    <w:multiLevelType w:val="singleLevel"/>
    <w:tmpl w:val="4768A7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FFB961E"/>
    <w:multiLevelType w:val="singleLevel"/>
    <w:tmpl w:val="6FFB961E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MDljNDlkZWJiYjg3NDQwMWE0ZDk5NjE1Yzg1NmEifQ=="/>
  </w:docVars>
  <w:rsids>
    <w:rsidRoot w:val="00836C46"/>
    <w:rsid w:val="00017552"/>
    <w:rsid w:val="00022897"/>
    <w:rsid w:val="00022B0F"/>
    <w:rsid w:val="00044564"/>
    <w:rsid w:val="00045E6E"/>
    <w:rsid w:val="00046331"/>
    <w:rsid w:val="0005324F"/>
    <w:rsid w:val="00060C77"/>
    <w:rsid w:val="000642CF"/>
    <w:rsid w:val="000868A2"/>
    <w:rsid w:val="000939BC"/>
    <w:rsid w:val="0009695E"/>
    <w:rsid w:val="000A7423"/>
    <w:rsid w:val="000A7DE3"/>
    <w:rsid w:val="000B417D"/>
    <w:rsid w:val="000C5E12"/>
    <w:rsid w:val="000C7527"/>
    <w:rsid w:val="000F6478"/>
    <w:rsid w:val="0010717A"/>
    <w:rsid w:val="0011480E"/>
    <w:rsid w:val="00124442"/>
    <w:rsid w:val="00125EA6"/>
    <w:rsid w:val="00141BD6"/>
    <w:rsid w:val="00147203"/>
    <w:rsid w:val="001555C8"/>
    <w:rsid w:val="00163C1B"/>
    <w:rsid w:val="00163F53"/>
    <w:rsid w:val="00176FE6"/>
    <w:rsid w:val="00183C62"/>
    <w:rsid w:val="00196463"/>
    <w:rsid w:val="001A0A34"/>
    <w:rsid w:val="001D1EDF"/>
    <w:rsid w:val="001D230A"/>
    <w:rsid w:val="001D79C7"/>
    <w:rsid w:val="001E3935"/>
    <w:rsid w:val="001E6FD7"/>
    <w:rsid w:val="001E78C8"/>
    <w:rsid w:val="001F35BD"/>
    <w:rsid w:val="001F76D3"/>
    <w:rsid w:val="00204CCA"/>
    <w:rsid w:val="00207B58"/>
    <w:rsid w:val="002118A7"/>
    <w:rsid w:val="00227DD9"/>
    <w:rsid w:val="00230E81"/>
    <w:rsid w:val="00235BD9"/>
    <w:rsid w:val="002533F4"/>
    <w:rsid w:val="00273116"/>
    <w:rsid w:val="0029489B"/>
    <w:rsid w:val="002967A7"/>
    <w:rsid w:val="002978C7"/>
    <w:rsid w:val="002C3367"/>
    <w:rsid w:val="002C7C16"/>
    <w:rsid w:val="002D2B14"/>
    <w:rsid w:val="002E7D72"/>
    <w:rsid w:val="00334DE6"/>
    <w:rsid w:val="0036075F"/>
    <w:rsid w:val="00365E45"/>
    <w:rsid w:val="00371BD7"/>
    <w:rsid w:val="00374E60"/>
    <w:rsid w:val="00377064"/>
    <w:rsid w:val="00390FF4"/>
    <w:rsid w:val="003924A4"/>
    <w:rsid w:val="003A0CCA"/>
    <w:rsid w:val="003A6A5E"/>
    <w:rsid w:val="003A73A7"/>
    <w:rsid w:val="003C4A25"/>
    <w:rsid w:val="003D3FAC"/>
    <w:rsid w:val="003D4306"/>
    <w:rsid w:val="003D45B0"/>
    <w:rsid w:val="003E4656"/>
    <w:rsid w:val="003F263E"/>
    <w:rsid w:val="003F57AA"/>
    <w:rsid w:val="003F6A93"/>
    <w:rsid w:val="00414D10"/>
    <w:rsid w:val="0042114A"/>
    <w:rsid w:val="0044365E"/>
    <w:rsid w:val="00461184"/>
    <w:rsid w:val="004622BD"/>
    <w:rsid w:val="00466B49"/>
    <w:rsid w:val="0047267F"/>
    <w:rsid w:val="00483003"/>
    <w:rsid w:val="004B4859"/>
    <w:rsid w:val="004D16A1"/>
    <w:rsid w:val="004E3668"/>
    <w:rsid w:val="004F4EDC"/>
    <w:rsid w:val="00502AC9"/>
    <w:rsid w:val="005345E8"/>
    <w:rsid w:val="00535BD8"/>
    <w:rsid w:val="00537825"/>
    <w:rsid w:val="00552965"/>
    <w:rsid w:val="00565758"/>
    <w:rsid w:val="00567711"/>
    <w:rsid w:val="00582422"/>
    <w:rsid w:val="00582C67"/>
    <w:rsid w:val="005A457B"/>
    <w:rsid w:val="005B3887"/>
    <w:rsid w:val="005B3EDE"/>
    <w:rsid w:val="005B5567"/>
    <w:rsid w:val="005C1808"/>
    <w:rsid w:val="005C3266"/>
    <w:rsid w:val="005C37E7"/>
    <w:rsid w:val="005C7D6E"/>
    <w:rsid w:val="005D4E50"/>
    <w:rsid w:val="006116F6"/>
    <w:rsid w:val="00611AF3"/>
    <w:rsid w:val="00622935"/>
    <w:rsid w:val="00630E33"/>
    <w:rsid w:val="00630FB9"/>
    <w:rsid w:val="006325E4"/>
    <w:rsid w:val="00635A26"/>
    <w:rsid w:val="006530D9"/>
    <w:rsid w:val="006622DA"/>
    <w:rsid w:val="00677800"/>
    <w:rsid w:val="00681D86"/>
    <w:rsid w:val="006C6FEC"/>
    <w:rsid w:val="006D3396"/>
    <w:rsid w:val="006F0CB5"/>
    <w:rsid w:val="007067A3"/>
    <w:rsid w:val="00707EB7"/>
    <w:rsid w:val="00715FD2"/>
    <w:rsid w:val="00717889"/>
    <w:rsid w:val="00735A8E"/>
    <w:rsid w:val="00744F44"/>
    <w:rsid w:val="00772FFC"/>
    <w:rsid w:val="0078103B"/>
    <w:rsid w:val="007B5ECD"/>
    <w:rsid w:val="007C0310"/>
    <w:rsid w:val="007E2C11"/>
    <w:rsid w:val="007F521A"/>
    <w:rsid w:val="007F556D"/>
    <w:rsid w:val="007F6859"/>
    <w:rsid w:val="00817191"/>
    <w:rsid w:val="00822A58"/>
    <w:rsid w:val="00822C6F"/>
    <w:rsid w:val="008231F0"/>
    <w:rsid w:val="00823327"/>
    <w:rsid w:val="00831558"/>
    <w:rsid w:val="00834031"/>
    <w:rsid w:val="00836C46"/>
    <w:rsid w:val="008409D8"/>
    <w:rsid w:val="00844DBF"/>
    <w:rsid w:val="0085469D"/>
    <w:rsid w:val="00860E78"/>
    <w:rsid w:val="00866D3E"/>
    <w:rsid w:val="00866DA3"/>
    <w:rsid w:val="008751D6"/>
    <w:rsid w:val="008777DC"/>
    <w:rsid w:val="008826F8"/>
    <w:rsid w:val="0088682E"/>
    <w:rsid w:val="00887C1E"/>
    <w:rsid w:val="0089421A"/>
    <w:rsid w:val="008A79DD"/>
    <w:rsid w:val="008B2AB2"/>
    <w:rsid w:val="008C2FE7"/>
    <w:rsid w:val="008C3039"/>
    <w:rsid w:val="008C48E1"/>
    <w:rsid w:val="008C54D7"/>
    <w:rsid w:val="008D2CB2"/>
    <w:rsid w:val="008D54C2"/>
    <w:rsid w:val="008E17B3"/>
    <w:rsid w:val="008E6748"/>
    <w:rsid w:val="008E6CC5"/>
    <w:rsid w:val="008E767F"/>
    <w:rsid w:val="00900C68"/>
    <w:rsid w:val="009216B5"/>
    <w:rsid w:val="00935C36"/>
    <w:rsid w:val="00936D04"/>
    <w:rsid w:val="0095304F"/>
    <w:rsid w:val="00967649"/>
    <w:rsid w:val="00975BD4"/>
    <w:rsid w:val="0098490F"/>
    <w:rsid w:val="009A155F"/>
    <w:rsid w:val="009B2CAC"/>
    <w:rsid w:val="009B439E"/>
    <w:rsid w:val="009E1A86"/>
    <w:rsid w:val="009E64F8"/>
    <w:rsid w:val="009F067D"/>
    <w:rsid w:val="00A125DD"/>
    <w:rsid w:val="00A127DB"/>
    <w:rsid w:val="00A405B3"/>
    <w:rsid w:val="00A41E3D"/>
    <w:rsid w:val="00A438F3"/>
    <w:rsid w:val="00A4555B"/>
    <w:rsid w:val="00A505FB"/>
    <w:rsid w:val="00A5392A"/>
    <w:rsid w:val="00A61637"/>
    <w:rsid w:val="00A62730"/>
    <w:rsid w:val="00A655D8"/>
    <w:rsid w:val="00A7293F"/>
    <w:rsid w:val="00A73D35"/>
    <w:rsid w:val="00A877CC"/>
    <w:rsid w:val="00A87842"/>
    <w:rsid w:val="00AA4ACB"/>
    <w:rsid w:val="00AC7EEB"/>
    <w:rsid w:val="00AE0AE3"/>
    <w:rsid w:val="00AE15DA"/>
    <w:rsid w:val="00B0291A"/>
    <w:rsid w:val="00B20CBF"/>
    <w:rsid w:val="00B23D51"/>
    <w:rsid w:val="00B35A0F"/>
    <w:rsid w:val="00B3667B"/>
    <w:rsid w:val="00B4038A"/>
    <w:rsid w:val="00B449A8"/>
    <w:rsid w:val="00B463E6"/>
    <w:rsid w:val="00B7082D"/>
    <w:rsid w:val="00B74C58"/>
    <w:rsid w:val="00B773E0"/>
    <w:rsid w:val="00B8296F"/>
    <w:rsid w:val="00B93441"/>
    <w:rsid w:val="00BB010D"/>
    <w:rsid w:val="00BB070C"/>
    <w:rsid w:val="00BE24D6"/>
    <w:rsid w:val="00BE3CDB"/>
    <w:rsid w:val="00BE60B1"/>
    <w:rsid w:val="00C23ACF"/>
    <w:rsid w:val="00C25302"/>
    <w:rsid w:val="00C306F2"/>
    <w:rsid w:val="00C40D05"/>
    <w:rsid w:val="00C47EE0"/>
    <w:rsid w:val="00C54BA1"/>
    <w:rsid w:val="00C63DFC"/>
    <w:rsid w:val="00C8480C"/>
    <w:rsid w:val="00C9506C"/>
    <w:rsid w:val="00CB6531"/>
    <w:rsid w:val="00CC5569"/>
    <w:rsid w:val="00CD4D22"/>
    <w:rsid w:val="00CF00AA"/>
    <w:rsid w:val="00D03D52"/>
    <w:rsid w:val="00D07AB3"/>
    <w:rsid w:val="00D17221"/>
    <w:rsid w:val="00D17347"/>
    <w:rsid w:val="00D216BB"/>
    <w:rsid w:val="00D513E4"/>
    <w:rsid w:val="00D55CBF"/>
    <w:rsid w:val="00D55D86"/>
    <w:rsid w:val="00D729C5"/>
    <w:rsid w:val="00DA7043"/>
    <w:rsid w:val="00DB0A3F"/>
    <w:rsid w:val="00DB445F"/>
    <w:rsid w:val="00DC6077"/>
    <w:rsid w:val="00DC76A8"/>
    <w:rsid w:val="00DD24F0"/>
    <w:rsid w:val="00DD5093"/>
    <w:rsid w:val="00DE6AD0"/>
    <w:rsid w:val="00DF55D7"/>
    <w:rsid w:val="00E00F8B"/>
    <w:rsid w:val="00E1156E"/>
    <w:rsid w:val="00E32BAA"/>
    <w:rsid w:val="00E3536A"/>
    <w:rsid w:val="00E427FC"/>
    <w:rsid w:val="00E504A0"/>
    <w:rsid w:val="00E51C9D"/>
    <w:rsid w:val="00E666AC"/>
    <w:rsid w:val="00E669C7"/>
    <w:rsid w:val="00E720F5"/>
    <w:rsid w:val="00E73CF8"/>
    <w:rsid w:val="00E923AF"/>
    <w:rsid w:val="00EA40A7"/>
    <w:rsid w:val="00EB26C3"/>
    <w:rsid w:val="00EB7483"/>
    <w:rsid w:val="00ED0180"/>
    <w:rsid w:val="00ED2BC4"/>
    <w:rsid w:val="00ED351D"/>
    <w:rsid w:val="00EF06FB"/>
    <w:rsid w:val="00EF29F1"/>
    <w:rsid w:val="00F00A57"/>
    <w:rsid w:val="00F22D42"/>
    <w:rsid w:val="00F23C13"/>
    <w:rsid w:val="00F35DB3"/>
    <w:rsid w:val="00F362D0"/>
    <w:rsid w:val="00F43A6F"/>
    <w:rsid w:val="00F50CF9"/>
    <w:rsid w:val="00F65575"/>
    <w:rsid w:val="00F66181"/>
    <w:rsid w:val="00F67B45"/>
    <w:rsid w:val="00F80710"/>
    <w:rsid w:val="00FB1962"/>
    <w:rsid w:val="00FB7A22"/>
    <w:rsid w:val="00FF4533"/>
    <w:rsid w:val="018B1F6C"/>
    <w:rsid w:val="02614FC7"/>
    <w:rsid w:val="027754FB"/>
    <w:rsid w:val="03A76077"/>
    <w:rsid w:val="04290527"/>
    <w:rsid w:val="04347519"/>
    <w:rsid w:val="04D343E0"/>
    <w:rsid w:val="059A4101"/>
    <w:rsid w:val="05CE7F14"/>
    <w:rsid w:val="05E9145B"/>
    <w:rsid w:val="061B4D44"/>
    <w:rsid w:val="06C76C7A"/>
    <w:rsid w:val="07B812A2"/>
    <w:rsid w:val="07C92B37"/>
    <w:rsid w:val="07FB6BDB"/>
    <w:rsid w:val="09502499"/>
    <w:rsid w:val="0AAC17BA"/>
    <w:rsid w:val="0C343B59"/>
    <w:rsid w:val="0CA96841"/>
    <w:rsid w:val="0CBE5FE1"/>
    <w:rsid w:val="0D244E26"/>
    <w:rsid w:val="0D5A22B7"/>
    <w:rsid w:val="0E1F2DF8"/>
    <w:rsid w:val="0F3A0931"/>
    <w:rsid w:val="0FAA5BB1"/>
    <w:rsid w:val="0FEF171B"/>
    <w:rsid w:val="0FF80B78"/>
    <w:rsid w:val="10A9313E"/>
    <w:rsid w:val="113969C6"/>
    <w:rsid w:val="11DA3C43"/>
    <w:rsid w:val="120F1308"/>
    <w:rsid w:val="136939DE"/>
    <w:rsid w:val="13B970BE"/>
    <w:rsid w:val="14765F59"/>
    <w:rsid w:val="14BB5F83"/>
    <w:rsid w:val="156E6226"/>
    <w:rsid w:val="17A110F6"/>
    <w:rsid w:val="17F001E9"/>
    <w:rsid w:val="19766A09"/>
    <w:rsid w:val="198C7FDB"/>
    <w:rsid w:val="19910B53"/>
    <w:rsid w:val="1BFD0D1C"/>
    <w:rsid w:val="1BFF20F5"/>
    <w:rsid w:val="1CA23887"/>
    <w:rsid w:val="1D3137F6"/>
    <w:rsid w:val="1E012EBC"/>
    <w:rsid w:val="1F7B5CB2"/>
    <w:rsid w:val="1FA26CB0"/>
    <w:rsid w:val="1FD33F87"/>
    <w:rsid w:val="20334D0F"/>
    <w:rsid w:val="247030BC"/>
    <w:rsid w:val="24B623B0"/>
    <w:rsid w:val="24DB5714"/>
    <w:rsid w:val="25070E5D"/>
    <w:rsid w:val="275C6092"/>
    <w:rsid w:val="279871A5"/>
    <w:rsid w:val="28BE1D17"/>
    <w:rsid w:val="29A9551B"/>
    <w:rsid w:val="2A005FEE"/>
    <w:rsid w:val="2A1D3926"/>
    <w:rsid w:val="2A750533"/>
    <w:rsid w:val="2AB949A8"/>
    <w:rsid w:val="2AF24F2E"/>
    <w:rsid w:val="2AF802D2"/>
    <w:rsid w:val="2B442798"/>
    <w:rsid w:val="2B86207F"/>
    <w:rsid w:val="2BE2764E"/>
    <w:rsid w:val="2C372028"/>
    <w:rsid w:val="2CDE7C26"/>
    <w:rsid w:val="2D3571CF"/>
    <w:rsid w:val="2D7D0952"/>
    <w:rsid w:val="2D8D7A26"/>
    <w:rsid w:val="2DB17BB8"/>
    <w:rsid w:val="2DF80288"/>
    <w:rsid w:val="2F0D5BDD"/>
    <w:rsid w:val="303F600B"/>
    <w:rsid w:val="30B336F9"/>
    <w:rsid w:val="30D32C5B"/>
    <w:rsid w:val="31E60E9F"/>
    <w:rsid w:val="32CD3E28"/>
    <w:rsid w:val="339B6ADF"/>
    <w:rsid w:val="340329A9"/>
    <w:rsid w:val="34945433"/>
    <w:rsid w:val="34FFD24C"/>
    <w:rsid w:val="35FD60BC"/>
    <w:rsid w:val="385D038F"/>
    <w:rsid w:val="399B0A74"/>
    <w:rsid w:val="3AA01A29"/>
    <w:rsid w:val="3B8C3A12"/>
    <w:rsid w:val="3C685AAF"/>
    <w:rsid w:val="3D97320D"/>
    <w:rsid w:val="3D983256"/>
    <w:rsid w:val="3DB72694"/>
    <w:rsid w:val="3DE43D0A"/>
    <w:rsid w:val="4004334A"/>
    <w:rsid w:val="40167D4F"/>
    <w:rsid w:val="40833636"/>
    <w:rsid w:val="410A1661"/>
    <w:rsid w:val="41B72D51"/>
    <w:rsid w:val="42411C0E"/>
    <w:rsid w:val="42545136"/>
    <w:rsid w:val="42E60F6C"/>
    <w:rsid w:val="43911BC6"/>
    <w:rsid w:val="443C5AF9"/>
    <w:rsid w:val="44FB3BE9"/>
    <w:rsid w:val="4638301C"/>
    <w:rsid w:val="472E365B"/>
    <w:rsid w:val="47332F94"/>
    <w:rsid w:val="47936AE8"/>
    <w:rsid w:val="47A01627"/>
    <w:rsid w:val="47EA5664"/>
    <w:rsid w:val="482C6276"/>
    <w:rsid w:val="48B01AFF"/>
    <w:rsid w:val="49AC7A16"/>
    <w:rsid w:val="49DC1A60"/>
    <w:rsid w:val="4C107D48"/>
    <w:rsid w:val="4C602A7D"/>
    <w:rsid w:val="4C6D6532"/>
    <w:rsid w:val="4F02606E"/>
    <w:rsid w:val="4FA17635"/>
    <w:rsid w:val="4FEF564F"/>
    <w:rsid w:val="50900977"/>
    <w:rsid w:val="51192F91"/>
    <w:rsid w:val="511C43E3"/>
    <w:rsid w:val="521036D6"/>
    <w:rsid w:val="525F49CC"/>
    <w:rsid w:val="53647C0D"/>
    <w:rsid w:val="53962D77"/>
    <w:rsid w:val="53C83285"/>
    <w:rsid w:val="542843B4"/>
    <w:rsid w:val="542E6703"/>
    <w:rsid w:val="5450136F"/>
    <w:rsid w:val="56AC01D3"/>
    <w:rsid w:val="583E06A5"/>
    <w:rsid w:val="58F76F6F"/>
    <w:rsid w:val="5A790061"/>
    <w:rsid w:val="5B04316E"/>
    <w:rsid w:val="5C0E52A6"/>
    <w:rsid w:val="5C203C2E"/>
    <w:rsid w:val="5C7B3922"/>
    <w:rsid w:val="5CCD5897"/>
    <w:rsid w:val="61282528"/>
    <w:rsid w:val="612C7949"/>
    <w:rsid w:val="62CC27C3"/>
    <w:rsid w:val="64CF2E8C"/>
    <w:rsid w:val="64D2010A"/>
    <w:rsid w:val="65861146"/>
    <w:rsid w:val="65E7567D"/>
    <w:rsid w:val="65EB7404"/>
    <w:rsid w:val="65F80A24"/>
    <w:rsid w:val="665D7C7E"/>
    <w:rsid w:val="66BD6E06"/>
    <w:rsid w:val="67041255"/>
    <w:rsid w:val="67AC671F"/>
    <w:rsid w:val="67DE02D8"/>
    <w:rsid w:val="684D352F"/>
    <w:rsid w:val="6939071B"/>
    <w:rsid w:val="69DF2E4B"/>
    <w:rsid w:val="6A5F216E"/>
    <w:rsid w:val="6B0C22B0"/>
    <w:rsid w:val="6B377EA3"/>
    <w:rsid w:val="6C057667"/>
    <w:rsid w:val="6CD32EF3"/>
    <w:rsid w:val="6CFA4594"/>
    <w:rsid w:val="6D8F4E95"/>
    <w:rsid w:val="6DFB0400"/>
    <w:rsid w:val="6EB04C24"/>
    <w:rsid w:val="6FD0034C"/>
    <w:rsid w:val="6FD14B4C"/>
    <w:rsid w:val="70FC3229"/>
    <w:rsid w:val="71072DAB"/>
    <w:rsid w:val="71E01DE7"/>
    <w:rsid w:val="72492030"/>
    <w:rsid w:val="728271B6"/>
    <w:rsid w:val="72F009A0"/>
    <w:rsid w:val="74C838E9"/>
    <w:rsid w:val="74EE1937"/>
    <w:rsid w:val="7567561F"/>
    <w:rsid w:val="765761A5"/>
    <w:rsid w:val="76C76199"/>
    <w:rsid w:val="77FF972F"/>
    <w:rsid w:val="79116D1B"/>
    <w:rsid w:val="7A8428C7"/>
    <w:rsid w:val="7AAE7E2E"/>
    <w:rsid w:val="7C1A66A5"/>
    <w:rsid w:val="7EF14CDF"/>
    <w:rsid w:val="7FD2081F"/>
    <w:rsid w:val="7FEDE2BD"/>
    <w:rsid w:val="C7B3A604"/>
    <w:rsid w:val="F7D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line="300" w:lineRule="auto"/>
    </w:pPr>
    <w:rPr>
      <w:bCs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customStyle="1" w:styleId="14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wf</Company>
  <Pages>4</Pages>
  <Words>1712</Words>
  <Characters>1865</Characters>
  <Lines>7</Lines>
  <Paragraphs>2</Paragraphs>
  <TotalTime>10</TotalTime>
  <ScaleCrop>false</ScaleCrop>
  <LinksUpToDate>false</LinksUpToDate>
  <CharactersWithSpaces>2095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2018-05-14T00:49:00Z</dcterms:created>
  <dc:creator>hg</dc:creator>
  <cp:lastModifiedBy>陈璐(chenl)</cp:lastModifiedBy>
  <cp:lastPrinted>2021-11-15T00:49:00Z</cp:lastPrinted>
  <dcterms:modified xsi:type="dcterms:W3CDTF">2024-11-20T02:21:32Z</dcterms:modified>
  <dc:title>（课程名称）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44D2A08AE5FA4BF0990BC62F4407A65E</vt:lpwstr>
  </property>
</Properties>
</file>