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6EF61">
      <w:pPr>
        <w:jc w:val="center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2021级本科《中级宏观经济学》课程教学大纲</w:t>
      </w:r>
    </w:p>
    <w:p w14:paraId="2F5A2632">
      <w:pPr>
        <w:jc w:val="center"/>
        <w:rPr>
          <w:rFonts w:eastAsia="黑体"/>
          <w:b/>
          <w:sz w:val="15"/>
          <w:szCs w:val="15"/>
        </w:rPr>
      </w:pPr>
    </w:p>
    <w:p w14:paraId="30780A5B">
      <w:pPr>
        <w:jc w:val="center"/>
        <w:rPr>
          <w:rFonts w:ascii="仿宋" w:hAnsi="仿宋" w:eastAsia="仿宋" w:cs="仿宋"/>
          <w:bCs/>
          <w:sz w:val="28"/>
          <w:szCs w:val="28"/>
          <w:highlight w:val="yellow"/>
        </w:rPr>
      </w:pPr>
    </w:p>
    <w:p w14:paraId="083215C3">
      <w:pPr>
        <w:pStyle w:val="2"/>
        <w:rPr>
          <w:rFonts w:ascii="宋体" w:hAnsi="宋体"/>
          <w:color w:val="0000FF"/>
          <w:szCs w:val="21"/>
        </w:rPr>
      </w:pPr>
    </w:p>
    <w:tbl>
      <w:tblPr>
        <w:tblStyle w:val="9"/>
        <w:tblW w:w="14055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2892"/>
        <w:gridCol w:w="1062"/>
        <w:gridCol w:w="1890"/>
        <w:gridCol w:w="1140"/>
        <w:gridCol w:w="1630"/>
        <w:gridCol w:w="4295"/>
      </w:tblGrid>
      <w:tr w14:paraId="011D4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97F02">
            <w:pPr>
              <w:pStyle w:val="2"/>
              <w:ind w:firstLine="0" w:firstLineChars="0"/>
              <w:jc w:val="center"/>
              <w:rPr>
                <w:rFonts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英文课程名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A26CD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Intermediate Macroeconomics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F4D5B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 学 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76F74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  <w:r>
              <w:rPr>
                <w:rFonts w:ascii="宋体" w:hAnsi="宋体"/>
              </w:rPr>
              <w:t>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0B955A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 分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F6D59D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</w:tr>
      <w:tr w14:paraId="3ACCC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2BFBC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课程编码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288FC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G</w:t>
            </w:r>
            <w:r>
              <w:rPr>
                <w:rFonts w:ascii="宋体" w:hAnsi="宋体"/>
              </w:rPr>
              <w:t>105432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DE9E3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理论教学学时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2881A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  <w:r>
              <w:rPr>
                <w:rFonts w:ascii="宋体" w:hAnsi="宋体"/>
              </w:rPr>
              <w:t>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CC10BB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线上教学学时</w:t>
            </w:r>
            <w:r>
              <w:rPr>
                <w:rFonts w:hint="eastAsia" w:ascii="宋体" w:hAnsi="宋体"/>
                <w:sz w:val="30"/>
                <w:szCs w:val="30"/>
                <w:vertAlign w:val="superscript"/>
              </w:rPr>
              <w:t>*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7AAB41F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14:paraId="6EC76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BBAFE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开课学院（部）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51863A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744BF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  <w:p w14:paraId="75353FE1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实践</w:t>
            </w:r>
          </w:p>
          <w:p w14:paraId="16E09B8B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</w:t>
            </w:r>
          </w:p>
          <w:p w14:paraId="41BBE043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学时</w:t>
            </w:r>
          </w:p>
          <w:p w14:paraId="5F975017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  <w:p w14:paraId="4AE875D2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CCF9B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实验学时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550BD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1E73DE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先修课程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F3F69B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宏观经济学、微观经济学</w:t>
            </w:r>
          </w:p>
        </w:tc>
      </w:tr>
      <w:tr w14:paraId="4B333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F5DF3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课程类别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42F49">
            <w:pPr>
              <w:pStyle w:val="2"/>
              <w:ind w:firstLine="0" w:firstLineChars="0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大类基础课程 </w:t>
            </w:r>
            <w:r>
              <w:rPr>
                <w:rFonts w:hint="eastAsia"/>
                <w:szCs w:val="21"/>
                <w:u w:val="single"/>
              </w:rPr>
              <w:sym w:font="Wingdings 2" w:char="00A3"/>
            </w:r>
            <w:r>
              <w:rPr>
                <w:rFonts w:hint="eastAsia" w:ascii="宋体" w:hAnsi="宋体"/>
                <w:u w:val="single"/>
              </w:rPr>
              <w:t>专业课程</w:t>
            </w: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6CEAC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37D71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上机学时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03389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CD606A8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适用专业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9CA267C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14:paraId="543A3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73247F6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F5507">
            <w:pPr>
              <w:pStyle w:val="2"/>
              <w:ind w:firstLine="0" w:firstLineChars="0"/>
              <w:rPr>
                <w:rFonts w:ascii="宋体" w:hAnsi="宋体"/>
              </w:rPr>
            </w:pPr>
            <w:r>
              <w:rPr>
                <w:rFonts w:hint="eastAsia"/>
                <w:szCs w:val="21"/>
                <w:u w:val="single"/>
              </w:rPr>
              <w:sym w:font="Wingdings 2" w:char="00A3"/>
            </w:r>
            <w:r>
              <w:rPr>
                <w:rFonts w:hint="eastAsia" w:ascii="宋体" w:hAnsi="宋体"/>
                <w:u w:val="single"/>
              </w:rPr>
              <w:t xml:space="preserve">理论课程 </w:t>
            </w:r>
            <w:r>
              <w:rPr>
                <w:rFonts w:hint="eastAsia" w:ascii="宋体" w:hAnsi="宋体"/>
              </w:rPr>
              <w:t xml:space="preserve">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>实践课程</w:t>
            </w:r>
          </w:p>
        </w:tc>
        <w:tc>
          <w:tcPr>
            <w:tcW w:w="10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DAAEA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27D6B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2445D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895A377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基层教学组织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FACD37C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经济学</w:t>
            </w:r>
          </w:p>
        </w:tc>
      </w:tr>
      <w:tr w14:paraId="12538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7E645">
            <w:pPr>
              <w:widowControl/>
              <w:jc w:val="center"/>
            </w:pPr>
          </w:p>
        </w:tc>
        <w:tc>
          <w:tcPr>
            <w:tcW w:w="2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9D768">
            <w:pPr>
              <w:widowControl/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必修         </w:t>
            </w:r>
            <w:r>
              <w:rPr>
                <w:rFonts w:hint="eastAsia"/>
                <w:szCs w:val="21"/>
                <w:u w:val="single"/>
              </w:rPr>
              <w:sym w:font="Wingdings 2" w:char="00A3"/>
            </w:r>
            <w:r>
              <w:rPr>
                <w:rFonts w:hint="eastAsia" w:ascii="宋体" w:hAnsi="宋体"/>
                <w:u w:val="single"/>
              </w:rPr>
              <w:t>选修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0991AA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开课平台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F25FB4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25A870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课程链接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BB9BC5">
            <w:pPr>
              <w:widowControl/>
              <w:jc w:val="left"/>
              <w:rPr>
                <w:rFonts w:ascii="宋体" w:hAnsi="宋体"/>
              </w:rPr>
            </w:pPr>
          </w:p>
        </w:tc>
      </w:tr>
      <w:tr w14:paraId="1FC11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C9F69">
            <w:pPr>
              <w:widowControl/>
              <w:jc w:val="center"/>
            </w:pPr>
            <w:r>
              <w:rPr>
                <w:rFonts w:hint="eastAsia" w:ascii="宋体" w:hAnsi="宋体"/>
              </w:rPr>
              <w:t>教学类型</w:t>
            </w:r>
            <w:r>
              <w:rPr>
                <w:rFonts w:hint="eastAsia" w:ascii="宋体" w:hAnsi="宋体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001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89C504A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线下教学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线上线下混合式教学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线上教学 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双语 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>全英语</w:t>
            </w:r>
          </w:p>
        </w:tc>
      </w:tr>
    </w:tbl>
    <w:p w14:paraId="4E647B91">
      <w:pPr>
        <w:pStyle w:val="2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18F1956A">
      <w:pPr>
        <w:pStyle w:val="2"/>
        <w:rPr>
          <w:rFonts w:ascii="宋体" w:hAnsi="宋体"/>
          <w:highlight w:val="yellow"/>
        </w:rPr>
      </w:pPr>
    </w:p>
    <w:p w14:paraId="46F20F84">
      <w:pPr>
        <w:adjustRightInd w:val="0"/>
        <w:snapToGrid w:val="0"/>
        <w:spacing w:line="360" w:lineRule="auto"/>
        <w:ind w:firstLine="241" w:firstLineChars="1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一、课程简介</w:t>
      </w:r>
    </w:p>
    <w:p w14:paraId="4E5634C0">
      <w:pPr>
        <w:adjustRightInd w:val="0"/>
        <w:snapToGrid w:val="0"/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中级宏观经济学》是应用经济学大类选修课程，适合金融、国贸本科专业学生选修。课程有效衔接初级宏观经济学与高级宏观经济学的内容，是对初级宏观经济学的深入与升华，同时为开启高级宏观经济学的学习打下基础。课程在初级宏观经济学基础上，主要讲授经典的宏观经济模型，同时涉及动态规则等研究方法，为后续的进一步深造打下理论基础。通过本课程的学习，要求学生深化初级宏观经济学的内容，特别是IS-LM模型与AD-AS模型的深入学习，不仅要掌握模型的推导，更会应用模型对宏观政策进行分析；掌握索洛增长模型、无限期模型、世代交叠模型与内生增长模型等经典模型的推导，了解模型建立的出发点以及与其他模型的本质区别，并会应用模型分析一定的现实问题；了解现代宏观经济学的主流框架：动态随机一般均衡模型，特别是模型的主要特征，比如名义粘性与垄断竞争等，具备一定的模型推导能力，能阅读前沿的外文文献。</w:t>
      </w:r>
    </w:p>
    <w:p w14:paraId="43E658F7">
      <w:pPr>
        <w:adjustRightInd w:val="0"/>
        <w:snapToGrid w:val="0"/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课程以课堂教学为主，结合自学与课堂讨论等形式；要求学生们理解各经典模型建立的出发点及本质区别，会推导模型，并能用模型分析变量变动的影响。课堂教学主要讲解基本理论与经典模型，特别是模型推导与模拟过程中的宏观经济学研究方法。在授课过程中，将在课堂教学中引入讨论方式，加深对模型的理解，以及挖掘模型对现实问题的解释力，从而引起学生对课程学习的兴趣。另外，要求学生们能检索经典模型的外文文献，培养自主学习和抓要点能力。</w:t>
      </w:r>
    </w:p>
    <w:p w14:paraId="76EFD3C5">
      <w:pPr>
        <w:adjustRightInd w:val="0"/>
        <w:snapToGrid w:val="0"/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课外要求学生们及时复习已学内容，对于没完全掌握的内容应做出标记，并通过与同学交流或向老师请教等方式解决。同时，平时作业应在规定时间节点内完成，平时作业作为最终成绩的一部分，要注重类型搭配，难度适中，认真批改，并记录学生作业中的主要问题，在课堂上及时讲解。</w:t>
      </w:r>
    </w:p>
    <w:p w14:paraId="5431D2B3">
      <w:pPr>
        <w:pStyle w:val="2"/>
        <w:spacing w:before="120" w:beforeLines="50" w:after="120" w:afterLines="50"/>
        <w:ind w:firstLine="480"/>
        <w:rPr>
          <w:rFonts w:ascii="宋体" w:hAnsi="宋体"/>
          <w:sz w:val="24"/>
        </w:rPr>
      </w:pPr>
    </w:p>
    <w:p w14:paraId="166D0AE0">
      <w:pPr>
        <w:adjustRightInd w:val="0"/>
        <w:snapToGrid w:val="0"/>
        <w:spacing w:line="360" w:lineRule="auto"/>
        <w:ind w:firstLine="241" w:firstLineChars="100"/>
        <w:rPr>
          <w:rFonts w:ascii="宋体" w:hAnsi="宋体"/>
          <w:b/>
          <w:sz w:val="24"/>
          <w:highlight w:val="yellow"/>
        </w:rPr>
      </w:pPr>
      <w:r>
        <w:rPr>
          <w:rFonts w:hint="eastAsia" w:ascii="宋体" w:hAnsi="宋体"/>
          <w:b/>
          <w:sz w:val="24"/>
        </w:rPr>
        <w:t>二、课程教学目标</w:t>
      </w:r>
    </w:p>
    <w:p w14:paraId="35955382">
      <w:pPr>
        <w:pStyle w:val="2"/>
        <w:spacing w:before="120" w:beforeLines="50" w:line="360" w:lineRule="auto"/>
        <w:ind w:firstLine="723" w:firstLineChars="300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2</w:t>
      </w:r>
      <w:r>
        <w:rPr>
          <w:rFonts w:asciiTheme="majorEastAsia" w:hAnsiTheme="majorEastAsia" w:eastAsiaTheme="majorEastAsia" w:cstheme="majorEastAsia"/>
          <w:b/>
          <w:bCs/>
          <w:sz w:val="24"/>
        </w:rPr>
        <w:t xml:space="preserve">.1  </w:t>
      </w: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课程教学目标</w:t>
      </w:r>
    </w:p>
    <w:p w14:paraId="7046F1CA">
      <w:pPr>
        <w:pStyle w:val="2"/>
        <w:spacing w:before="120" w:beforeLines="50" w:after="120" w:afterLines="50" w:line="360" w:lineRule="auto"/>
        <w:ind w:firstLine="630" w:firstLineChars="3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课程教学目标1：深化学习宏观经济学的理论知识，使学生掌握宏观经济理论模型的推导，同时掌握相应的政策分析。</w:t>
      </w:r>
    </w:p>
    <w:p w14:paraId="6CB6B7FC">
      <w:pPr>
        <w:pStyle w:val="2"/>
        <w:spacing w:before="120" w:beforeLines="50" w:after="120" w:afterLines="50" w:line="360" w:lineRule="auto"/>
        <w:ind w:firstLine="630" w:firstLineChars="3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课程教学目标2：</w:t>
      </w:r>
      <w:r>
        <w:rPr>
          <w:rFonts w:hint="eastAsia" w:ascii="宋体" w:hAnsi="宋体"/>
          <w:szCs w:val="21"/>
        </w:rPr>
        <w:t>掌握索洛增长模型、无限期模型、世代交叠模型与内生增长模型等经典模型的推导，了解模型建立的出发点以及与其他模型的本质区别，并会应用模型分析一定的现实问题。</w:t>
      </w:r>
    </w:p>
    <w:p w14:paraId="38BD2413">
      <w:pPr>
        <w:pStyle w:val="2"/>
        <w:spacing w:before="120" w:beforeLines="50" w:after="120" w:afterLines="50" w:line="360" w:lineRule="auto"/>
        <w:ind w:firstLine="630" w:firstLineChars="300"/>
        <w:rPr>
          <w:rFonts w:ascii="宋体" w:hAnsi="宋体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课程教学目标3：</w:t>
      </w:r>
      <w:r>
        <w:rPr>
          <w:rFonts w:hint="eastAsia" w:ascii="宋体" w:hAnsi="宋体"/>
          <w:szCs w:val="21"/>
        </w:rPr>
        <w:t>了解现代宏观经济学的主流框架：动态随机一般均衡模型，特别是模型的主要特征，比如名义粘性与垄断竞争等，具备一定的模型推导能力，能阅读前沿的外文文献。</w:t>
      </w:r>
    </w:p>
    <w:p w14:paraId="09B68CF3">
      <w:pPr>
        <w:pStyle w:val="2"/>
        <w:spacing w:before="240" w:beforeLines="100" w:line="360" w:lineRule="auto"/>
        <w:ind w:firstLine="723" w:firstLineChars="300"/>
        <w:rPr>
          <w:rFonts w:asciiTheme="majorEastAsia" w:hAnsiTheme="majorEastAsia" w:eastAsiaTheme="majorEastAsia" w:cstheme="majorEastAsia"/>
          <w:b/>
          <w:bCs/>
          <w:color w:val="FF0000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4"/>
        </w:rPr>
        <w:t>2</w:t>
      </w:r>
      <w:r>
        <w:rPr>
          <w:rFonts w:asciiTheme="majorEastAsia" w:hAnsiTheme="majorEastAsia" w:eastAsiaTheme="majorEastAsia" w:cstheme="majorEastAsia"/>
          <w:b/>
          <w:bCs/>
          <w:color w:val="FF0000"/>
          <w:sz w:val="24"/>
        </w:rPr>
        <w:t>.2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4"/>
        </w:rPr>
        <w:t>课程思政目标</w:t>
      </w:r>
    </w:p>
    <w:p w14:paraId="3B49FD93">
      <w:pPr>
        <w:pStyle w:val="2"/>
        <w:spacing w:after="120" w:afterLines="50" w:line="400" w:lineRule="exact"/>
        <w:ind w:firstLine="630" w:firstLineChars="300"/>
        <w:rPr>
          <w:rFonts w:asciiTheme="majorEastAsia" w:hAnsiTheme="majorEastAsia" w:eastAsiaTheme="majorEastAsia" w:cstheme="majorEastAsia"/>
          <w:color w:val="FF0000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Cs w:val="21"/>
        </w:rPr>
        <w:t>课程思政目标1：培养学生的爱国情怀，强化国家意识和民族自豪感，深刻理解宏观经济政策对国家经济发展的重要作用。</w:t>
      </w:r>
    </w:p>
    <w:p w14:paraId="2091CC31">
      <w:pPr>
        <w:pStyle w:val="2"/>
        <w:spacing w:after="120" w:afterLines="50" w:line="400" w:lineRule="exact"/>
        <w:ind w:firstLine="630" w:firstLineChars="300"/>
        <w:rPr>
          <w:rFonts w:asciiTheme="majorEastAsia" w:hAnsiTheme="majorEastAsia" w:eastAsiaTheme="majorEastAsia" w:cstheme="majorEastAsia"/>
          <w:color w:val="FF0000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Cs w:val="21"/>
        </w:rPr>
        <w:t>课程思政目标2：通过学习宏观经济理论和政策分析方法，培养学生的数据驱动的科学思维、创新意识和批判性思考能力，提高学生对社会发展和国家经济政策的敏感性和判断力。</w:t>
      </w:r>
    </w:p>
    <w:p w14:paraId="14533AD6">
      <w:pPr>
        <w:pStyle w:val="2"/>
        <w:spacing w:after="120" w:afterLines="50" w:line="400" w:lineRule="exact"/>
        <w:ind w:firstLine="630" w:firstLineChars="300"/>
        <w:rPr>
          <w:rFonts w:asciiTheme="majorEastAsia" w:hAnsiTheme="majorEastAsia" w:eastAsiaTheme="majorEastAsia" w:cstheme="majorEastAsia"/>
          <w:color w:val="FF0000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Cs w:val="21"/>
        </w:rPr>
        <w:t>课程思政目标3：引导学生树立正确的价值观和人生观，激发社会责任感和使命感，使学生在将来的工作中为国家宏观经济政策研究和实施做出贡献。</w:t>
      </w:r>
    </w:p>
    <w:p w14:paraId="5804DEB6">
      <w:pPr>
        <w:pStyle w:val="2"/>
        <w:spacing w:after="120" w:afterLines="50" w:line="400" w:lineRule="exact"/>
        <w:ind w:firstLine="630" w:firstLineChars="300"/>
        <w:rPr>
          <w:rFonts w:asciiTheme="majorEastAsia" w:hAnsiTheme="majorEastAsia" w:eastAsiaTheme="majorEastAsia" w:cstheme="majorEastAsia"/>
          <w:color w:val="FF0000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Cs w:val="21"/>
        </w:rPr>
        <w:t>课程思政目标4：通过团队合作、课程论文撰写等形式，培养学生团队协作精神、沟通能力和组织协调能力，为今后在工作中发挥积极作用奠定基础。</w:t>
      </w:r>
    </w:p>
    <w:p w14:paraId="4DE0C415">
      <w:pPr>
        <w:pStyle w:val="2"/>
        <w:spacing w:after="120" w:afterLines="50" w:line="400" w:lineRule="exact"/>
        <w:ind w:firstLine="630" w:firstLineChars="300"/>
        <w:rPr>
          <w:rFonts w:asciiTheme="majorEastAsia" w:hAnsiTheme="majorEastAsia" w:eastAsiaTheme="majorEastAsia" w:cstheme="majorEastAsia"/>
          <w:color w:val="FF0000"/>
          <w:szCs w:val="21"/>
        </w:rPr>
      </w:pPr>
      <w:r>
        <w:rPr>
          <w:rFonts w:hint="eastAsia" w:asciiTheme="majorEastAsia" w:hAnsiTheme="majorEastAsia" w:eastAsiaTheme="majorEastAsia" w:cstheme="majorEastAsia"/>
          <w:color w:val="FF0000"/>
          <w:szCs w:val="21"/>
        </w:rPr>
        <w:t>课程思政目标5：通过学习宏观政策和财经事件分析技能，培养学生的职业素养和职业道德，使学生树立诚信、勤奋、敬业的职业观念，为将来投身社会工作做好准备。</w:t>
      </w:r>
    </w:p>
    <w:p w14:paraId="2477DD69">
      <w:pPr>
        <w:pStyle w:val="2"/>
        <w:spacing w:before="120" w:beforeLines="50" w:after="120" w:afterLines="50" w:line="360" w:lineRule="auto"/>
        <w:ind w:firstLine="720" w:firstLineChars="300"/>
        <w:rPr>
          <w:rFonts w:asciiTheme="majorEastAsia" w:hAnsiTheme="majorEastAsia" w:eastAsiaTheme="majorEastAsia" w:cstheme="majorEastAsia"/>
          <w:sz w:val="24"/>
        </w:rPr>
      </w:pPr>
    </w:p>
    <w:p w14:paraId="5116306B">
      <w:pPr>
        <w:pStyle w:val="2"/>
        <w:adjustRightInd w:val="0"/>
        <w:snapToGrid w:val="0"/>
        <w:spacing w:before="120" w:beforeLines="50" w:after="120" w:afterLines="50"/>
        <w:ind w:left="134" w:leftChars="64" w:firstLine="82" w:firstLineChars="34"/>
        <w:rPr>
          <w:rFonts w:asciiTheme="majorEastAsia" w:hAnsiTheme="majorEastAsia" w:eastAsiaTheme="majorEastAsia" w:cstheme="majorEastAsia"/>
          <w:color w:val="3366FF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三、课程教学目标与毕业要求对应关系</w:t>
      </w:r>
    </w:p>
    <w:tbl>
      <w:tblPr>
        <w:tblStyle w:val="9"/>
        <w:tblpPr w:leftFromText="180" w:rightFromText="180" w:vertAnchor="text" w:horzAnchor="page" w:tblpX="1368" w:tblpY="408"/>
        <w:tblOverlap w:val="never"/>
        <w:tblW w:w="14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34"/>
        <w:gridCol w:w="2592"/>
        <w:gridCol w:w="2681"/>
        <w:gridCol w:w="2681"/>
        <w:gridCol w:w="2681"/>
        <w:gridCol w:w="2848"/>
      </w:tblGrid>
      <w:tr w14:paraId="7CBC8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269" w:hRule="atLeast"/>
        </w:trPr>
        <w:tc>
          <w:tcPr>
            <w:tcW w:w="934" w:type="dxa"/>
            <w:vAlign w:val="center"/>
          </w:tcPr>
          <w:p w14:paraId="5B4C570E">
            <w:pPr>
              <w:pStyle w:val="2"/>
              <w:adjustRightInd w:val="0"/>
              <w:snapToGrid w:val="0"/>
              <w:ind w:firstLine="0" w:firstLineChars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序号   </w:t>
            </w:r>
          </w:p>
        </w:tc>
        <w:tc>
          <w:tcPr>
            <w:tcW w:w="2592" w:type="dxa"/>
            <w:vAlign w:val="center"/>
          </w:tcPr>
          <w:p w14:paraId="1AB49A4A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课程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目标</w:t>
            </w:r>
          </w:p>
        </w:tc>
        <w:tc>
          <w:tcPr>
            <w:tcW w:w="2681" w:type="dxa"/>
            <w:vAlign w:val="center"/>
          </w:tcPr>
          <w:p w14:paraId="1D8FD96F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毕业要求1</w:t>
            </w:r>
          </w:p>
        </w:tc>
        <w:tc>
          <w:tcPr>
            <w:tcW w:w="2681" w:type="dxa"/>
            <w:vAlign w:val="center"/>
          </w:tcPr>
          <w:p w14:paraId="329534E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毕业要求2</w:t>
            </w:r>
          </w:p>
        </w:tc>
        <w:tc>
          <w:tcPr>
            <w:tcW w:w="2681" w:type="dxa"/>
            <w:vAlign w:val="center"/>
          </w:tcPr>
          <w:p w14:paraId="211BDAB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毕业要求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8" w:type="dxa"/>
            <w:vAlign w:val="center"/>
          </w:tcPr>
          <w:p w14:paraId="44A1581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教学内容</w:t>
            </w:r>
          </w:p>
        </w:tc>
      </w:tr>
      <w:tr w14:paraId="650AE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7" w:hRule="atLeast"/>
        </w:trPr>
        <w:tc>
          <w:tcPr>
            <w:tcW w:w="934" w:type="dxa"/>
            <w:vAlign w:val="center"/>
          </w:tcPr>
          <w:p w14:paraId="67464DE0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92" w:type="dxa"/>
            <w:vAlign w:val="center"/>
          </w:tcPr>
          <w:p w14:paraId="0F266950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深化学习宏观经济学的理论知识，使学生掌握宏观经济理论模型的推导，同时掌握相应的政策分析。</w:t>
            </w:r>
          </w:p>
        </w:tc>
        <w:tc>
          <w:tcPr>
            <w:tcW w:w="2681" w:type="dxa"/>
            <w:vAlign w:val="center"/>
          </w:tcPr>
          <w:p w14:paraId="4FA2DADC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3-1 了解经济学与国际经济与贸易领域的最新发展趋势，具有创新意识和创新思维</w:t>
            </w:r>
          </w:p>
        </w:tc>
        <w:tc>
          <w:tcPr>
            <w:tcW w:w="2681" w:type="dxa"/>
            <w:vAlign w:val="center"/>
          </w:tcPr>
          <w:p w14:paraId="35B2F7A0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  <w:vAlign w:val="center"/>
          </w:tcPr>
          <w:p w14:paraId="2DD27677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Align w:val="center"/>
          </w:tcPr>
          <w:p w14:paraId="7E1775B0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 w14:paraId="2556C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7" w:hRule="atLeast"/>
        </w:trPr>
        <w:tc>
          <w:tcPr>
            <w:tcW w:w="934" w:type="dxa"/>
            <w:vAlign w:val="center"/>
          </w:tcPr>
          <w:p w14:paraId="6E158C44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92" w:type="dxa"/>
            <w:vAlign w:val="center"/>
          </w:tcPr>
          <w:p w14:paraId="4BB30D6E">
            <w:pPr>
              <w:pStyle w:val="2"/>
              <w:spacing w:before="120" w:beforeLines="50" w:after="120" w:afterLines="50" w:line="360" w:lineRule="auto"/>
              <w:ind w:firstLine="0" w:firstLineChars="0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掌握索洛增长模型、无限期模型、世代交叠模型与内生增长模型等经典模型的推导，了解模型建立的出发点以及与其他模型的本质区别，并会应用模型分析一定的现实问题。</w:t>
            </w:r>
          </w:p>
        </w:tc>
        <w:tc>
          <w:tcPr>
            <w:tcW w:w="2681" w:type="dxa"/>
            <w:vAlign w:val="center"/>
          </w:tcPr>
          <w:p w14:paraId="2F171133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  <w:vAlign w:val="center"/>
          </w:tcPr>
          <w:p w14:paraId="22FB9C02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8-1 了解国际经济与贸易领域的学术前沿,熟悉获取贸易投资数据和学术知识的渠道。</w:t>
            </w:r>
          </w:p>
        </w:tc>
        <w:tc>
          <w:tcPr>
            <w:tcW w:w="2681" w:type="dxa"/>
            <w:vAlign w:val="center"/>
          </w:tcPr>
          <w:p w14:paraId="299CC155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Align w:val="center"/>
          </w:tcPr>
          <w:p w14:paraId="7DB1B417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 w14:paraId="25999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7" w:hRule="atLeast"/>
        </w:trPr>
        <w:tc>
          <w:tcPr>
            <w:tcW w:w="934" w:type="dxa"/>
            <w:vAlign w:val="center"/>
          </w:tcPr>
          <w:p w14:paraId="0DB191E0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92" w:type="dxa"/>
            <w:vAlign w:val="center"/>
          </w:tcPr>
          <w:p w14:paraId="7035EF13">
            <w:pPr>
              <w:pStyle w:val="2"/>
              <w:spacing w:before="120" w:beforeLines="50" w:after="120" w:afterLines="50" w:line="360" w:lineRule="auto"/>
              <w:ind w:firstLine="0" w:firstLineChars="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了解现代宏观经济学的主流框架：动态随机一般均衡模型，特别是模型的主要特征，比如名义粘性与垄断竞争等，具备一定的模型推导能力，能阅读前沿的外文文献。</w:t>
            </w:r>
          </w:p>
        </w:tc>
        <w:tc>
          <w:tcPr>
            <w:tcW w:w="2681" w:type="dxa"/>
            <w:vAlign w:val="center"/>
          </w:tcPr>
          <w:p w14:paraId="6021AEA7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  <w:vAlign w:val="center"/>
          </w:tcPr>
          <w:p w14:paraId="07361529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  <w:vAlign w:val="center"/>
          </w:tcPr>
          <w:p w14:paraId="40D68D3A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9-1 掌握自主学习和方法和途径，具备一定的专业知识自主学习能力。</w:t>
            </w:r>
          </w:p>
        </w:tc>
        <w:tc>
          <w:tcPr>
            <w:tcW w:w="2848" w:type="dxa"/>
            <w:vAlign w:val="center"/>
          </w:tcPr>
          <w:p w14:paraId="01F4C0EB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</w:tbl>
    <w:p w14:paraId="107BD832">
      <w:pPr>
        <w:adjustRightInd w:val="0"/>
        <w:snapToGrid w:val="0"/>
        <w:spacing w:line="360" w:lineRule="auto"/>
        <w:ind w:firstLine="241" w:firstLineChars="100"/>
        <w:rPr>
          <w:rFonts w:ascii="宋体" w:hAnsi="宋体"/>
          <w:b/>
          <w:color w:val="000000"/>
          <w:sz w:val="24"/>
        </w:rPr>
      </w:pPr>
    </w:p>
    <w:p w14:paraId="7A21A60A">
      <w:pPr>
        <w:pStyle w:val="2"/>
        <w:adjustRightInd w:val="0"/>
        <w:snapToGrid w:val="0"/>
        <w:spacing w:before="120" w:beforeLines="50" w:after="120" w:afterLines="50"/>
        <w:ind w:firstLine="241" w:firstLineChars="100"/>
        <w:rPr>
          <w:rFonts w:ascii="宋体" w:hAnsi="宋体"/>
          <w:b/>
          <w:i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四、课程教学内容及学时分配</w:t>
      </w:r>
    </w:p>
    <w:p w14:paraId="77EBD074">
      <w:pPr>
        <w:adjustRightInd w:val="0"/>
        <w:snapToGrid w:val="0"/>
        <w:spacing w:line="360" w:lineRule="auto"/>
        <w:ind w:firstLine="361" w:firstLineChars="15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1．理论教学安排</w:t>
      </w:r>
    </w:p>
    <w:tbl>
      <w:tblPr>
        <w:tblStyle w:val="9"/>
        <w:tblW w:w="144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74"/>
        <w:gridCol w:w="1838"/>
        <w:gridCol w:w="1600"/>
        <w:gridCol w:w="625"/>
        <w:gridCol w:w="3599"/>
        <w:gridCol w:w="1400"/>
        <w:gridCol w:w="988"/>
        <w:gridCol w:w="1225"/>
        <w:gridCol w:w="1031"/>
      </w:tblGrid>
      <w:tr w14:paraId="7C5FE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2CA8F80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374" w:type="dxa"/>
            <w:vMerge w:val="restart"/>
            <w:shd w:val="clear" w:color="auto" w:fill="auto"/>
            <w:vAlign w:val="center"/>
          </w:tcPr>
          <w:p w14:paraId="694061E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章节或知识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点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14:paraId="65F81B8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教学内容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7A44F09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教学重点、难点，课程思政要素</w:t>
            </w:r>
          </w:p>
        </w:tc>
        <w:tc>
          <w:tcPr>
            <w:tcW w:w="625" w:type="dxa"/>
            <w:vMerge w:val="restart"/>
            <w:shd w:val="clear" w:color="auto" w:fill="auto"/>
            <w:vAlign w:val="center"/>
          </w:tcPr>
          <w:p w14:paraId="41CFD0CA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学时</w:t>
            </w:r>
          </w:p>
          <w:p w14:paraId="5C89A4B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分配</w:t>
            </w:r>
          </w:p>
        </w:tc>
        <w:tc>
          <w:tcPr>
            <w:tcW w:w="3599" w:type="dxa"/>
            <w:vMerge w:val="restart"/>
            <w:shd w:val="clear" w:color="auto" w:fill="auto"/>
            <w:vAlign w:val="center"/>
          </w:tcPr>
          <w:p w14:paraId="2781817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教学要求</w:t>
            </w:r>
          </w:p>
          <w:p w14:paraId="0001535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14:paraId="4DE6839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教学方式</w:t>
            </w:r>
          </w:p>
        </w:tc>
        <w:tc>
          <w:tcPr>
            <w:tcW w:w="2213" w:type="dxa"/>
            <w:gridSpan w:val="2"/>
            <w:shd w:val="clear" w:color="auto" w:fill="auto"/>
            <w:vAlign w:val="center"/>
          </w:tcPr>
          <w:p w14:paraId="1F5271E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学生任务</w:t>
            </w:r>
          </w:p>
        </w:tc>
        <w:tc>
          <w:tcPr>
            <w:tcW w:w="1031" w:type="dxa"/>
            <w:vMerge w:val="restart"/>
            <w:shd w:val="clear" w:color="auto" w:fill="auto"/>
            <w:vAlign w:val="center"/>
          </w:tcPr>
          <w:p w14:paraId="38E76D0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所支撑</w:t>
            </w:r>
          </w:p>
          <w:p w14:paraId="214F5AE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课程目标</w:t>
            </w:r>
            <w:r>
              <w:rPr>
                <w:rFonts w:hint="eastAsia" w:ascii="宋体" w:hAnsi="宋体"/>
                <w:color w:val="000000"/>
                <w:sz w:val="24"/>
                <w:vertAlign w:val="superscript"/>
              </w:rPr>
              <w:t>*</w:t>
            </w:r>
          </w:p>
        </w:tc>
      </w:tr>
      <w:tr w14:paraId="208D6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0687DE7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4" w:type="dxa"/>
            <w:vMerge w:val="continue"/>
            <w:shd w:val="clear" w:color="auto" w:fill="auto"/>
            <w:vAlign w:val="center"/>
          </w:tcPr>
          <w:p w14:paraId="256E3AB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 w14:paraId="10CE92B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5FE0087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5" w:type="dxa"/>
            <w:vMerge w:val="continue"/>
            <w:shd w:val="clear" w:color="auto" w:fill="auto"/>
            <w:vAlign w:val="center"/>
          </w:tcPr>
          <w:p w14:paraId="30B2AD9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99" w:type="dxa"/>
            <w:vMerge w:val="continue"/>
            <w:shd w:val="clear" w:color="auto" w:fill="auto"/>
            <w:vAlign w:val="center"/>
          </w:tcPr>
          <w:p w14:paraId="51B9DE8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 w14:paraId="6299EF9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689C0A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作业要求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DAFF0F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其他要求(自学/讨论）</w:t>
            </w:r>
          </w:p>
        </w:tc>
        <w:tc>
          <w:tcPr>
            <w:tcW w:w="1031" w:type="dxa"/>
            <w:vMerge w:val="continue"/>
            <w:shd w:val="clear" w:color="auto" w:fill="auto"/>
            <w:vAlign w:val="center"/>
          </w:tcPr>
          <w:p w14:paraId="51BB7BE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35B04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shd w:val="clear" w:color="auto" w:fill="auto"/>
            <w:vAlign w:val="center"/>
          </w:tcPr>
          <w:p w14:paraId="6BB9E30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4" w:type="dxa"/>
            <w:shd w:val="clear" w:color="auto" w:fill="auto"/>
          </w:tcPr>
          <w:p w14:paraId="55488546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第一章初级宏观经济学回顾</w:t>
            </w:r>
          </w:p>
        </w:tc>
        <w:tc>
          <w:tcPr>
            <w:tcW w:w="1838" w:type="dxa"/>
            <w:shd w:val="clear" w:color="auto" w:fill="auto"/>
          </w:tcPr>
          <w:p w14:paraId="34CEBC1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1、宏观经济指标</w:t>
            </w:r>
          </w:p>
          <w:p w14:paraId="7A12917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2、古典理论中的经济</w:t>
            </w:r>
          </w:p>
          <w:p w14:paraId="3562D37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3、货币与通货膨胀</w:t>
            </w:r>
          </w:p>
          <w:p w14:paraId="2B57BBF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4、IS-LM模型</w:t>
            </w:r>
          </w:p>
          <w:p w14:paraId="5FD3125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5、AD-AS模型</w:t>
            </w:r>
          </w:p>
          <w:p w14:paraId="5A2DAB90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6、宏观经济政策</w:t>
            </w:r>
          </w:p>
        </w:tc>
        <w:tc>
          <w:tcPr>
            <w:tcW w:w="1600" w:type="dxa"/>
            <w:shd w:val="clear" w:color="auto" w:fill="auto"/>
          </w:tcPr>
          <w:p w14:paraId="7322908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教学重点：</w:t>
            </w:r>
          </w:p>
          <w:p w14:paraId="1D0713B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1、IS-LM模型</w:t>
            </w:r>
          </w:p>
          <w:p w14:paraId="338C86D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、AD-AS模型</w:t>
            </w:r>
          </w:p>
          <w:p w14:paraId="1C9507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、宏观经济政策</w:t>
            </w:r>
          </w:p>
          <w:p w14:paraId="778F7DB7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教学难点：</w:t>
            </w:r>
          </w:p>
          <w:p w14:paraId="48B33B6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从初级到中级的思想方法转换</w:t>
            </w:r>
          </w:p>
          <w:p w14:paraId="251BAB0D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思政元素：理论联系实际，解释中国的宏观经济政策</w:t>
            </w:r>
          </w:p>
        </w:tc>
        <w:tc>
          <w:tcPr>
            <w:tcW w:w="625" w:type="dxa"/>
            <w:shd w:val="clear" w:color="auto" w:fill="auto"/>
          </w:tcPr>
          <w:p w14:paraId="317DCF3D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99" w:type="dxa"/>
            <w:shd w:val="clear" w:color="auto" w:fill="auto"/>
          </w:tcPr>
          <w:p w14:paraId="75618C1D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深化对初级宏观经济学内容的理解，特别是经典的IS-LM模型和AD-AS模型。</w:t>
            </w:r>
          </w:p>
          <w:p w14:paraId="3B82E7B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BD22923"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课程思政要求：学生能够掌握我国实时的各项宏观经济指标，如通胀、G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DP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；能够运用宏观经济理论模型初步分析我国的货币和财政政策。</w:t>
            </w:r>
          </w:p>
          <w:p w14:paraId="428435DF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65137644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理论联系实际，用经典模型分析现实问题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6ACE8C5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完成课程作业1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26A8DC8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课后温顾初级宏观经济学要点，预习索洛增长模型</w:t>
            </w:r>
          </w:p>
        </w:tc>
        <w:tc>
          <w:tcPr>
            <w:tcW w:w="1031" w:type="dxa"/>
            <w:shd w:val="clear" w:color="auto" w:fill="auto"/>
          </w:tcPr>
          <w:p w14:paraId="6CCDFEAE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</w:tr>
      <w:tr w14:paraId="18BFD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20" w:type="dxa"/>
            <w:shd w:val="clear" w:color="auto" w:fill="auto"/>
            <w:vAlign w:val="center"/>
          </w:tcPr>
          <w:p w14:paraId="47D09B5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4" w:type="dxa"/>
            <w:shd w:val="clear" w:color="auto" w:fill="auto"/>
          </w:tcPr>
          <w:p w14:paraId="781A1B2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第二章 索洛增长模型</w:t>
            </w:r>
          </w:p>
          <w:p w14:paraId="28E4FA48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  <w:shd w:val="clear" w:color="auto" w:fill="auto"/>
          </w:tcPr>
          <w:p w14:paraId="556DE9D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1、经济增长的一些基本事实</w:t>
            </w:r>
          </w:p>
          <w:p w14:paraId="74B018E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2、假设</w:t>
            </w:r>
          </w:p>
          <w:p w14:paraId="22B8FB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3、索洛模型的动态学</w:t>
            </w:r>
          </w:p>
          <w:p w14:paraId="2D8EF7C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4、储蓄率变化的影响</w:t>
            </w:r>
          </w:p>
          <w:p w14:paraId="60C41F2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5、定量意义</w:t>
            </w:r>
          </w:p>
          <w:p w14:paraId="5EEAF14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6、索洛模型与增长理论的核心问题</w:t>
            </w:r>
          </w:p>
          <w:p w14:paraId="76381FA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7、实证应用</w:t>
            </w:r>
          </w:p>
          <w:p w14:paraId="7362582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8、环境与经济增长</w:t>
            </w:r>
          </w:p>
        </w:tc>
        <w:tc>
          <w:tcPr>
            <w:tcW w:w="1600" w:type="dxa"/>
            <w:shd w:val="clear" w:color="auto" w:fill="auto"/>
          </w:tcPr>
          <w:p w14:paraId="6B3F8C7A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教学重点：</w:t>
            </w:r>
          </w:p>
          <w:p w14:paraId="19D75110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索洛模型与增长理论的核心问题</w:t>
            </w:r>
          </w:p>
          <w:p w14:paraId="43637EBA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教学难点：</w:t>
            </w:r>
          </w:p>
          <w:p w14:paraId="31AD063B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索洛模型的实证应用</w:t>
            </w:r>
          </w:p>
          <w:p w14:paraId="1EDD7CC8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思政要求：经济增长的意义，及其在我国近年来发展中的意义。</w:t>
            </w:r>
          </w:p>
        </w:tc>
        <w:tc>
          <w:tcPr>
            <w:tcW w:w="625" w:type="dxa"/>
            <w:shd w:val="clear" w:color="auto" w:fill="auto"/>
          </w:tcPr>
          <w:p w14:paraId="3208D49B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99" w:type="dxa"/>
            <w:shd w:val="clear" w:color="auto" w:fill="auto"/>
          </w:tcPr>
          <w:p w14:paraId="7F9DA7F9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推导索洛增长模型的核心关系式，分析储蓄率变动对模型稳态各变量的影响</w:t>
            </w:r>
          </w:p>
          <w:p w14:paraId="286392E4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F06F5B8"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课程思政要求：学生能够掌握我国近年来经济发展取得的重大成就，并理解国家宏观经济政策在经济发展中的巨大作用。</w:t>
            </w:r>
          </w:p>
          <w:p w14:paraId="17D110E2"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4A816805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用索洛增长模型解释部分现实经济增长问题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1807150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复习模型推导，理解推导过程中的技巧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78800AD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外生的储蓄率对索洛增长模型的重要性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578EB4ED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/3</w:t>
            </w:r>
          </w:p>
        </w:tc>
      </w:tr>
      <w:tr w14:paraId="6A803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13BE74FA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4" w:type="dxa"/>
            <w:shd w:val="clear" w:color="auto" w:fill="auto"/>
          </w:tcPr>
          <w:p w14:paraId="0537F27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第三章 无限期模型与世代交叠模型</w:t>
            </w:r>
          </w:p>
          <w:p w14:paraId="0C9A5CFC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7D4CA8C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A部分 拉姆塞-卡斯-库普曼斯模型</w:t>
            </w:r>
          </w:p>
          <w:p w14:paraId="00F4615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1、模型假设</w:t>
            </w:r>
          </w:p>
          <w:p w14:paraId="3A48231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2、家庭和厂商的行为</w:t>
            </w:r>
          </w:p>
          <w:p w14:paraId="7C7748A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3、经济的动态学</w:t>
            </w:r>
          </w:p>
          <w:p w14:paraId="072B1A6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4、福利</w:t>
            </w:r>
          </w:p>
          <w:p w14:paraId="1BA1362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5、平衡增长路径</w:t>
            </w:r>
          </w:p>
          <w:p w14:paraId="12A6D08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6、折现率下降的影响</w:t>
            </w:r>
          </w:p>
          <w:p w14:paraId="249BAA6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7、政府购买的影响</w:t>
            </w:r>
          </w:p>
          <w:p w14:paraId="35FF8C1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2E4406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B部分 戴蒙德模型</w:t>
            </w:r>
          </w:p>
          <w:p w14:paraId="098872B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1、模型假设</w:t>
            </w:r>
          </w:p>
          <w:p w14:paraId="52A667A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2、家庭行为</w:t>
            </w:r>
          </w:p>
          <w:p w14:paraId="54E405F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3、经济的动态学</w:t>
            </w:r>
          </w:p>
          <w:p w14:paraId="4AC6CDF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4、动态无效率的可能性</w:t>
            </w:r>
          </w:p>
          <w:p w14:paraId="18EDF1F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5、戴蒙德模型中的政府</w:t>
            </w:r>
          </w:p>
        </w:tc>
        <w:tc>
          <w:tcPr>
            <w:tcW w:w="1600" w:type="dxa"/>
            <w:shd w:val="clear" w:color="auto" w:fill="auto"/>
          </w:tcPr>
          <w:p w14:paraId="69529693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教学重点：</w:t>
            </w:r>
          </w:p>
          <w:p w14:paraId="3EE54618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拉姆塞-卡斯-库普曼斯模型、戴蒙德模型的模型推导</w:t>
            </w:r>
          </w:p>
          <w:p w14:paraId="55FFAD8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教学难点：动态无效率的可能性</w:t>
            </w:r>
          </w:p>
          <w:p w14:paraId="7B67351D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思政要求：经济学福利分析的意义；我国宏观政策的长期前瞻性。</w:t>
            </w:r>
          </w:p>
        </w:tc>
        <w:tc>
          <w:tcPr>
            <w:tcW w:w="625" w:type="dxa"/>
            <w:shd w:val="clear" w:color="auto" w:fill="auto"/>
          </w:tcPr>
          <w:p w14:paraId="416D8AD4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99" w:type="dxa"/>
            <w:shd w:val="clear" w:color="auto" w:fill="auto"/>
          </w:tcPr>
          <w:p w14:paraId="110857DD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推导无限期模型与世代交叠模型，理解两者的区别</w:t>
            </w:r>
          </w:p>
          <w:p w14:paraId="081F6FB0"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课程思政要求：学生能够掌握我国近年来经济发展取得的重大成就，并理解国家宏观经济政策在制定时的长期前瞻性。</w:t>
            </w:r>
          </w:p>
          <w:p w14:paraId="2273B312"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4BA97B07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无限期模型和世代交叠模型对不同现实问题分析的适用性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FE18BF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完成课程作业2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AC2729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复习模型推导，理解推导过程中的技巧</w:t>
            </w:r>
          </w:p>
        </w:tc>
        <w:tc>
          <w:tcPr>
            <w:tcW w:w="1031" w:type="dxa"/>
            <w:shd w:val="clear" w:color="auto" w:fill="auto"/>
          </w:tcPr>
          <w:p w14:paraId="20B21299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/2/3</w:t>
            </w:r>
          </w:p>
        </w:tc>
      </w:tr>
      <w:tr w14:paraId="4CDA9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54AFB13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74" w:type="dxa"/>
            <w:shd w:val="clear" w:color="auto" w:fill="auto"/>
          </w:tcPr>
          <w:p w14:paraId="562772A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第四章 内生增长</w:t>
            </w:r>
          </w:p>
          <w:p w14:paraId="732E4A84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E60A37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1、理论框架与假设</w:t>
            </w:r>
          </w:p>
          <w:p w14:paraId="1C6B41E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2、没有资本的模型</w:t>
            </w:r>
          </w:p>
          <w:p w14:paraId="59CC0D9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3、一般情形</w:t>
            </w:r>
          </w:p>
          <w:p w14:paraId="0431349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4、知识的性质与研发资源配置的决定因素</w:t>
            </w:r>
          </w:p>
          <w:p w14:paraId="6EBA5DB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5、罗默模型</w:t>
            </w:r>
          </w:p>
          <w:p w14:paraId="7EA91FE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6、实证应用：内生增长模型的时间序列检验</w:t>
            </w:r>
          </w:p>
          <w:p w14:paraId="393A8BA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7、实证应用：公元前100万年以来的人口增长与技术变迁</w:t>
            </w:r>
          </w:p>
          <w:p w14:paraId="51EDAB5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8、知识积累模型与增长理论的核心问题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6BF84E6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教学重点：</w:t>
            </w:r>
          </w:p>
          <w:p w14:paraId="096A4A3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1、罗默模型</w:t>
            </w:r>
          </w:p>
          <w:p w14:paraId="5CCBA85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2、内生增长模型的时间序列检验</w:t>
            </w:r>
          </w:p>
          <w:p w14:paraId="051E0B0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教学难点：</w:t>
            </w:r>
          </w:p>
          <w:p w14:paraId="0632066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人口增长与技术变迁</w:t>
            </w:r>
          </w:p>
          <w:p w14:paraId="25D3903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思政要求：中国经济增长的成就和分析</w:t>
            </w:r>
          </w:p>
        </w:tc>
        <w:tc>
          <w:tcPr>
            <w:tcW w:w="625" w:type="dxa"/>
            <w:shd w:val="clear" w:color="auto" w:fill="auto"/>
          </w:tcPr>
          <w:p w14:paraId="40502C6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430CA9A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推导内生增长模型，理解内生增长模型与索洛增长模型的本质区别</w:t>
            </w:r>
          </w:p>
          <w:p w14:paraId="6150298B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57D4B5DE"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课程思政要求：学生能够掌握我国近年来经济发展取得的重大成就，并理解国家的科教兴国战略及其长期影响。</w:t>
            </w:r>
          </w:p>
          <w:p w14:paraId="5EC43B84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292C177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用内生增长模型解释部分现实经济增长问题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B8CE1E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复习模型推导，理解推导过程中的技巧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6C36B8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内生增长模型的实现条件是什么？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1201099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/2/3</w:t>
            </w:r>
          </w:p>
        </w:tc>
      </w:tr>
      <w:tr w14:paraId="2D181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35747C2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74" w:type="dxa"/>
            <w:shd w:val="clear" w:color="auto" w:fill="auto"/>
          </w:tcPr>
          <w:p w14:paraId="50CB08E8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第五章 实际经济周期理论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A2BBC3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1、引言：经济波动的一些事实</w:t>
            </w:r>
          </w:p>
          <w:p w14:paraId="6AE034B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2、经济周期研究概述</w:t>
            </w:r>
          </w:p>
          <w:p w14:paraId="3652324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3、一个基准模型</w:t>
            </w:r>
          </w:p>
          <w:p w14:paraId="0A60C99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4、家庭行为</w:t>
            </w:r>
          </w:p>
          <w:p w14:paraId="3E230F0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、一个特例</w:t>
            </w:r>
          </w:p>
          <w:p w14:paraId="620489E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6、求解模型：一般情形</w:t>
            </w:r>
          </w:p>
          <w:p w14:paraId="632C827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7、模型意义</w:t>
            </w:r>
          </w:p>
          <w:p w14:paraId="3D961DF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8、实证应用：校准实际经济周期模型</w:t>
            </w:r>
          </w:p>
          <w:p w14:paraId="43088DE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9、实证应用：货币与产出</w:t>
            </w:r>
          </w:p>
          <w:p w14:paraId="18217CF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、实际经济周期基准模型评价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85309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教学重点：</w:t>
            </w:r>
          </w:p>
          <w:p w14:paraId="038FE19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1、经济周期研究概述</w:t>
            </w:r>
          </w:p>
          <w:p w14:paraId="1CA300E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2、模型推导的一般情形</w:t>
            </w:r>
          </w:p>
          <w:p w14:paraId="01C8DDC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3、实证应用</w:t>
            </w:r>
          </w:p>
          <w:p w14:paraId="472A085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教学难点：</w:t>
            </w:r>
          </w:p>
          <w:p w14:paraId="32D0FCF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实际经济周期基准模型评价</w:t>
            </w:r>
          </w:p>
          <w:p w14:paraId="57C474B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思政要求：实际经济周期模型对中国经济增长的分析</w:t>
            </w:r>
          </w:p>
        </w:tc>
        <w:tc>
          <w:tcPr>
            <w:tcW w:w="625" w:type="dxa"/>
            <w:shd w:val="clear" w:color="auto" w:fill="auto"/>
          </w:tcPr>
          <w:p w14:paraId="26BE478E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229D6F30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掌握实际经济周期模型构建、求解、模拟等整个过程</w:t>
            </w:r>
          </w:p>
          <w:p w14:paraId="1F6EF692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7EF5F595"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课程思政要求：学生能够掌握我国近年来经济发展的主要周期，并理解我国宏观经济政策在平抑经济周期中的重要性。</w:t>
            </w:r>
          </w:p>
          <w:p w14:paraId="6CCBD977"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6362A3FD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用实际经济周期模型产生模拟数据，并与实际数据进行比较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A3A0131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完成课程作业3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E4C9E4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复习模型的整个过程，特别是模拟的方法</w:t>
            </w:r>
          </w:p>
        </w:tc>
        <w:tc>
          <w:tcPr>
            <w:tcW w:w="1031" w:type="dxa"/>
            <w:shd w:val="clear" w:color="auto" w:fill="auto"/>
          </w:tcPr>
          <w:p w14:paraId="5C61C038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/2/3</w:t>
            </w:r>
          </w:p>
        </w:tc>
      </w:tr>
      <w:tr w14:paraId="07D16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30EAE2C6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74" w:type="dxa"/>
            <w:shd w:val="clear" w:color="auto" w:fill="auto"/>
          </w:tcPr>
          <w:p w14:paraId="3E0A98A7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第七章 名义刚性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35146B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A部分 外生名义刚性</w:t>
            </w:r>
          </w:p>
          <w:p w14:paraId="0012EF3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1、基准情形：固定价格</w:t>
            </w:r>
          </w:p>
          <w:p w14:paraId="716FD9C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2、价格刚性、工作刚性与商品市场和劳动市场的不完全竞争</w:t>
            </w:r>
          </w:p>
          <w:p w14:paraId="6B03C95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3、实证应用：实际工作的周期行为</w:t>
            </w:r>
          </w:p>
          <w:p w14:paraId="0B4F1E4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4、迈向有用的外生名义刚性模型</w:t>
            </w:r>
          </w:p>
          <w:p w14:paraId="7549CC1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B部分 不完全名义调整的微观基础</w:t>
            </w:r>
          </w:p>
          <w:p w14:paraId="2B271B3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1、不完全竞争模型与价格设定</w:t>
            </w:r>
          </w:p>
          <w:p w14:paraId="164CFCA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2、小摩擦就足够了吗？</w:t>
            </w:r>
          </w:p>
          <w:p w14:paraId="228578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3、实际刚性</w:t>
            </w:r>
          </w:p>
          <w:p w14:paraId="4CB1C2A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4、协调失灵模型与实际非瓦尔拉斯理论</w:t>
            </w:r>
          </w:p>
          <w:p w14:paraId="5A853A4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5、卢卡斯不完美信息模型</w:t>
            </w:r>
          </w:p>
          <w:p w14:paraId="378F068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6、实证应用：产出—通胀权衡的跨国证据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2896ED2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教学重点：</w:t>
            </w:r>
          </w:p>
          <w:p w14:paraId="29F86D0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1、名义刚性的实证应用</w:t>
            </w:r>
          </w:p>
          <w:p w14:paraId="014AD62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2、迈向有用的外生名义刚性模型</w:t>
            </w:r>
          </w:p>
          <w:p w14:paraId="4185A5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3、实际刚性</w:t>
            </w:r>
          </w:p>
          <w:p w14:paraId="54509C5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教学难点：</w:t>
            </w:r>
          </w:p>
          <w:p w14:paraId="1AE0870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、协调失灵模型与实际非瓦尔拉斯理论</w:t>
            </w:r>
          </w:p>
          <w:p w14:paraId="32AA18E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、卢卡斯不完美信息模型</w:t>
            </w:r>
          </w:p>
          <w:p w14:paraId="66EA949E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4FA23F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课程思政：实证应用和跨国证据</w:t>
            </w:r>
          </w:p>
        </w:tc>
        <w:tc>
          <w:tcPr>
            <w:tcW w:w="625" w:type="dxa"/>
            <w:shd w:val="clear" w:color="auto" w:fill="auto"/>
          </w:tcPr>
          <w:p w14:paraId="0B417F30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218646FD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理解各种名义刚性引入机制的原理，以及其对模型解释力的改善程度</w:t>
            </w:r>
          </w:p>
          <w:p w14:paraId="3209770C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3028CC5F"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课程思政要求：学生能够掌握我国近年来经济发展中的工资改善情况，并理解我国宏观经济政策在保护劳工中的作用，并对比国际其他国家的经验。</w:t>
            </w:r>
          </w:p>
          <w:p w14:paraId="6AB91579"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5979B645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通过比较，分析各种引入名义刚性的特点，并在一定程度上理解不同方法的选取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D5263D0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4CCBE7DF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理解各种名义刚性的机理</w:t>
            </w:r>
          </w:p>
        </w:tc>
        <w:tc>
          <w:tcPr>
            <w:tcW w:w="1031" w:type="dxa"/>
            <w:shd w:val="clear" w:color="auto" w:fill="auto"/>
          </w:tcPr>
          <w:p w14:paraId="458B308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/2/3</w:t>
            </w:r>
          </w:p>
        </w:tc>
      </w:tr>
      <w:tr w14:paraId="7441B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202ED11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74" w:type="dxa"/>
            <w:shd w:val="clear" w:color="auto" w:fill="auto"/>
          </w:tcPr>
          <w:p w14:paraId="1F5A44D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第八章 动态随机一般均衡周期模型</w:t>
            </w:r>
          </w:p>
          <w:p w14:paraId="3F1832AD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06B5DB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1、动态新凯恩斯模型的基石</w:t>
            </w:r>
          </w:p>
          <w:p w14:paraId="11F8440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2、预定价格：费希尔模型</w:t>
            </w:r>
          </w:p>
          <w:p w14:paraId="7C5679A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3、固定价格：泰勒模型</w:t>
            </w:r>
          </w:p>
          <w:p w14:paraId="1C854BC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4、卡沃模型与新凯恩斯—菲利普斯曲线</w:t>
            </w:r>
          </w:p>
          <w:p w14:paraId="40B95BA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5、状态依存定价</w:t>
            </w:r>
          </w:p>
          <w:p w14:paraId="21FEC6C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6、实证应用</w:t>
            </w:r>
          </w:p>
          <w:p w14:paraId="461C8C5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7、具有通胀惯性的交错价格调整模型</w:t>
            </w:r>
          </w:p>
          <w:p w14:paraId="5040F3D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8、标准的新凯恩斯模型</w:t>
            </w:r>
          </w:p>
          <w:p w14:paraId="1E5CF01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9、现代新凯恩斯DSGE周期模型的其他要素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0BF452D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教学重点：</w:t>
            </w:r>
          </w:p>
          <w:p w14:paraId="5EB195A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1、动态凯恩斯模型</w:t>
            </w:r>
          </w:p>
          <w:p w14:paraId="24DBE3B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2、泰勒模型</w:t>
            </w:r>
          </w:p>
          <w:p w14:paraId="336EBC0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3、卡沃模型与新凯恩斯—菲利普斯曲线</w:t>
            </w:r>
          </w:p>
          <w:p w14:paraId="13A9565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4、标准的新凯恩斯模型</w:t>
            </w:r>
          </w:p>
          <w:p w14:paraId="077000E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教学难点：</w:t>
            </w:r>
          </w:p>
          <w:p w14:paraId="4599B92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现代新凯恩斯DSGE周期模型的其他要素</w:t>
            </w:r>
          </w:p>
          <w:p w14:paraId="5A407E2F">
            <w:pPr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课程思政：</w:t>
            </w:r>
          </w:p>
          <w:p w14:paraId="6E7362A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中国宏观经济学的理论创新和实践</w:t>
            </w:r>
          </w:p>
        </w:tc>
        <w:tc>
          <w:tcPr>
            <w:tcW w:w="625" w:type="dxa"/>
            <w:shd w:val="clear" w:color="auto" w:fill="auto"/>
          </w:tcPr>
          <w:p w14:paraId="5B9C27EF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0E242FFE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理解与掌握现代宏观经济学的主流研究框架：动态随机一般均衡模型（DSGE）；梳理动态随机一般均衡模型的各个组成部分；动态随机一般均衡模型的优缺点</w:t>
            </w:r>
          </w:p>
          <w:p w14:paraId="697FC036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75AFCE9A"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课程思政要求：学生能够掌握我国近年来我国宏观经济学家及其重要理论突破，树立科研理论自信。</w:t>
            </w:r>
          </w:p>
          <w:p w14:paraId="10B4ED7E">
            <w:pPr>
              <w:adjustRightInd w:val="0"/>
              <w:snapToGrid w:val="0"/>
              <w:spacing w:line="300" w:lineRule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0807C34F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用动态随机一般均衡模型对某一问题展开研究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CDC5A95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1C8BD867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14:paraId="3BF9ABD4">
            <w:pPr>
              <w:adjustRightInd w:val="0"/>
              <w:snapToGrid w:val="0"/>
              <w:spacing w:line="30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/2/3</w:t>
            </w:r>
          </w:p>
        </w:tc>
      </w:tr>
    </w:tbl>
    <w:p w14:paraId="04AB98B3">
      <w:pPr>
        <w:adjustRightInd w:val="0"/>
        <w:snapToGrid w:val="0"/>
        <w:spacing w:line="300" w:lineRule="auto"/>
        <w:ind w:firstLine="315" w:firstLineChars="150"/>
        <w:rPr>
          <w:rFonts w:ascii="宋体" w:hAnsi="宋体" w:cs="宋体"/>
          <w:color w:val="000000"/>
          <w:szCs w:val="21"/>
        </w:rPr>
      </w:pPr>
    </w:p>
    <w:p w14:paraId="467369D1">
      <w:pPr>
        <w:adjustRightInd w:val="0"/>
        <w:snapToGrid w:val="0"/>
        <w:spacing w:line="300" w:lineRule="auto"/>
        <w:ind w:firstLine="360" w:firstLineChars="15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2．实践教学安排</w:t>
      </w:r>
    </w:p>
    <w:tbl>
      <w:tblPr>
        <w:tblStyle w:val="9"/>
        <w:tblW w:w="14405" w:type="dxa"/>
        <w:tblInd w:w="2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492"/>
        <w:gridCol w:w="866"/>
        <w:gridCol w:w="650"/>
        <w:gridCol w:w="950"/>
        <w:gridCol w:w="3858"/>
        <w:gridCol w:w="1030"/>
        <w:gridCol w:w="1441"/>
        <w:gridCol w:w="1300"/>
      </w:tblGrid>
      <w:tr w14:paraId="2776A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18" w:type="dxa"/>
            <w:vAlign w:val="center"/>
          </w:tcPr>
          <w:p w14:paraId="54AF515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492" w:type="dxa"/>
            <w:vAlign w:val="center"/>
          </w:tcPr>
          <w:p w14:paraId="64D13FD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项  目</w:t>
            </w:r>
          </w:p>
        </w:tc>
        <w:tc>
          <w:tcPr>
            <w:tcW w:w="866" w:type="dxa"/>
            <w:vAlign w:val="center"/>
          </w:tcPr>
          <w:p w14:paraId="4A8AF9E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学时或周数</w:t>
            </w:r>
          </w:p>
        </w:tc>
        <w:tc>
          <w:tcPr>
            <w:tcW w:w="650" w:type="dxa"/>
            <w:vAlign w:val="center"/>
          </w:tcPr>
          <w:p w14:paraId="50A171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950" w:type="dxa"/>
            <w:vAlign w:val="center"/>
          </w:tcPr>
          <w:p w14:paraId="5C7AD5A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每组人数</w:t>
            </w:r>
          </w:p>
        </w:tc>
        <w:tc>
          <w:tcPr>
            <w:tcW w:w="3858" w:type="dxa"/>
            <w:vAlign w:val="center"/>
          </w:tcPr>
          <w:p w14:paraId="6F63C1B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教学要求</w:t>
            </w:r>
          </w:p>
          <w:p w14:paraId="610B2C9F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（明确知识、能力、素质要求，</w:t>
            </w:r>
          </w:p>
          <w:p w14:paraId="04BBB0F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应包含课程思政要求)</w:t>
            </w:r>
          </w:p>
        </w:tc>
        <w:tc>
          <w:tcPr>
            <w:tcW w:w="1030" w:type="dxa"/>
            <w:vAlign w:val="center"/>
          </w:tcPr>
          <w:p w14:paraId="2F7FFDF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教学方式</w:t>
            </w:r>
          </w:p>
        </w:tc>
        <w:tc>
          <w:tcPr>
            <w:tcW w:w="1441" w:type="dxa"/>
            <w:vAlign w:val="center"/>
          </w:tcPr>
          <w:p w14:paraId="5C3DF21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学生任务</w:t>
            </w:r>
          </w:p>
        </w:tc>
        <w:tc>
          <w:tcPr>
            <w:tcW w:w="1300" w:type="dxa"/>
            <w:vAlign w:val="center"/>
          </w:tcPr>
          <w:p w14:paraId="4F7C8F7A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所支撑</w:t>
            </w:r>
          </w:p>
          <w:p w14:paraId="78992D9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课程目标</w:t>
            </w:r>
            <w:r>
              <w:rPr>
                <w:rFonts w:hint="eastAsia" w:ascii="宋体" w:hAnsi="宋体"/>
                <w:color w:val="000000"/>
                <w:sz w:val="24"/>
                <w:vertAlign w:val="superscript"/>
              </w:rPr>
              <w:t>*</w:t>
            </w:r>
          </w:p>
        </w:tc>
      </w:tr>
      <w:tr w14:paraId="0E244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8" w:type="dxa"/>
            <w:vAlign w:val="center"/>
          </w:tcPr>
          <w:p w14:paraId="0EE7476D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492" w:type="dxa"/>
            <w:vAlign w:val="center"/>
          </w:tcPr>
          <w:p w14:paraId="59ABCF80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66" w:type="dxa"/>
            <w:vAlign w:val="center"/>
          </w:tcPr>
          <w:p w14:paraId="2F44567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6BB5DB76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950" w:type="dxa"/>
            <w:vAlign w:val="center"/>
          </w:tcPr>
          <w:p w14:paraId="3AB11B9A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858" w:type="dxa"/>
          </w:tcPr>
          <w:p w14:paraId="377CC5C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14:paraId="48BC2D2C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441" w:type="dxa"/>
            <w:vAlign w:val="center"/>
          </w:tcPr>
          <w:p w14:paraId="761DCE91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300" w:type="dxa"/>
            <w:vAlign w:val="center"/>
          </w:tcPr>
          <w:p w14:paraId="708A8BDB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  <w:tr w14:paraId="7EB2D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8" w:type="dxa"/>
            <w:vAlign w:val="center"/>
          </w:tcPr>
          <w:p w14:paraId="2007B3F0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492" w:type="dxa"/>
            <w:vAlign w:val="center"/>
          </w:tcPr>
          <w:p w14:paraId="628EBA4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66" w:type="dxa"/>
            <w:vAlign w:val="center"/>
          </w:tcPr>
          <w:p w14:paraId="188D298F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7A801EC6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950" w:type="dxa"/>
            <w:vAlign w:val="center"/>
          </w:tcPr>
          <w:p w14:paraId="20298B3E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858" w:type="dxa"/>
          </w:tcPr>
          <w:p w14:paraId="74CF7FFE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14:paraId="576E357F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441" w:type="dxa"/>
            <w:vAlign w:val="center"/>
          </w:tcPr>
          <w:p w14:paraId="3A073DA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300" w:type="dxa"/>
            <w:vAlign w:val="center"/>
          </w:tcPr>
          <w:p w14:paraId="42D4F474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  <w:tr w14:paraId="20913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8" w:type="dxa"/>
            <w:vAlign w:val="center"/>
          </w:tcPr>
          <w:p w14:paraId="2DD1C2AB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  <w:r>
              <w:rPr>
                <w:rFonts w:hint="eastAsia"/>
                <w:color w:val="000000"/>
              </w:rPr>
              <w:t>.</w:t>
            </w:r>
          </w:p>
        </w:tc>
        <w:tc>
          <w:tcPr>
            <w:tcW w:w="3492" w:type="dxa"/>
            <w:vAlign w:val="center"/>
          </w:tcPr>
          <w:p w14:paraId="6325F229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66" w:type="dxa"/>
            <w:vAlign w:val="center"/>
          </w:tcPr>
          <w:p w14:paraId="41C7F925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2FADC9A6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950" w:type="dxa"/>
            <w:vAlign w:val="center"/>
          </w:tcPr>
          <w:p w14:paraId="391DAA8A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858" w:type="dxa"/>
          </w:tcPr>
          <w:p w14:paraId="422443AE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14:paraId="044531FF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441" w:type="dxa"/>
            <w:vAlign w:val="center"/>
          </w:tcPr>
          <w:p w14:paraId="6D9BB78F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300" w:type="dxa"/>
            <w:vAlign w:val="center"/>
          </w:tcPr>
          <w:p w14:paraId="09DDE46F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</w:tbl>
    <w:p w14:paraId="7DF75861">
      <w:pPr>
        <w:adjustRightInd w:val="0"/>
        <w:snapToGrid w:val="0"/>
        <w:spacing w:line="300" w:lineRule="auto"/>
        <w:rPr>
          <w:rFonts w:eastAsia="黑体"/>
          <w:color w:val="0000FF"/>
          <w:sz w:val="24"/>
        </w:rPr>
      </w:pPr>
    </w:p>
    <w:p w14:paraId="21FF4FCF">
      <w:pPr>
        <w:adjustRightInd w:val="0"/>
        <w:snapToGrid w:val="0"/>
        <w:spacing w:line="300" w:lineRule="auto"/>
        <w:rPr>
          <w:szCs w:val="21"/>
        </w:rPr>
      </w:pPr>
      <w:bookmarkStart w:id="0" w:name="_GoBack"/>
      <w:bookmarkEnd w:id="0"/>
    </w:p>
    <w:p w14:paraId="7DAA7F8D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五、教材及参考书目</w:t>
      </w:r>
    </w:p>
    <w:p w14:paraId="3477F1ED">
      <w:pPr>
        <w:adjustRightInd w:val="0"/>
        <w:snapToGrid w:val="0"/>
        <w:spacing w:line="300" w:lineRule="auto"/>
        <w:rPr>
          <w:i/>
          <w:color w:val="0000FF"/>
          <w:szCs w:val="21"/>
        </w:rPr>
      </w:pPr>
      <w:r>
        <w:rPr>
          <w:rFonts w:hint="eastAsia"/>
          <w:szCs w:val="21"/>
        </w:rPr>
        <w:t>教  材：高级宏观经济学，罗默 著，上海财经大学出版社，2014年11月，第四版</w:t>
      </w:r>
    </w:p>
    <w:p w14:paraId="7888DC9F">
      <w:pPr>
        <w:adjustRightInd w:val="0"/>
        <w:snapToGrid w:val="0"/>
        <w:spacing w:line="300" w:lineRule="auto"/>
        <w:rPr>
          <w:i/>
          <w:color w:val="0000FF"/>
          <w:szCs w:val="21"/>
        </w:rPr>
      </w:pPr>
      <w:r>
        <w:rPr>
          <w:rFonts w:hint="eastAsia"/>
          <w:szCs w:val="21"/>
        </w:rPr>
        <w:t>参考书：[1] 宏观经济学，曼昆 著，中国人民大学出版社，2011年9月，第七版</w:t>
      </w:r>
    </w:p>
    <w:p w14:paraId="3584C390">
      <w:pPr>
        <w:adjustRightInd w:val="0"/>
        <w:snapToGrid w:val="0"/>
        <w:spacing w:line="300" w:lineRule="auto"/>
        <w:ind w:firstLine="840" w:firstLineChars="400"/>
        <w:rPr>
          <w:szCs w:val="21"/>
        </w:rPr>
      </w:pPr>
      <w:r>
        <w:rPr>
          <w:rFonts w:hint="eastAsia"/>
          <w:szCs w:val="21"/>
        </w:rPr>
        <w:t>[2] RBC之ABC：动态宏观经济模型入门，McCandless 著，东北财经大学出版社，2011年12月，第一版</w:t>
      </w:r>
    </w:p>
    <w:p w14:paraId="414F3245">
      <w:pPr>
        <w:adjustRightInd w:val="0"/>
        <w:snapToGrid w:val="0"/>
        <w:spacing w:line="300" w:lineRule="auto"/>
        <w:ind w:firstLine="840" w:firstLineChars="400"/>
        <w:rPr>
          <w:szCs w:val="21"/>
        </w:rPr>
      </w:pPr>
      <w:r>
        <w:rPr>
          <w:rFonts w:hint="eastAsia"/>
          <w:szCs w:val="21"/>
        </w:rPr>
        <w:t>[3] 宏观经济理论：动态一般均衡方法，Wickens 著，东北财经大学出版社，2016年1月，第二版</w:t>
      </w:r>
    </w:p>
    <w:p w14:paraId="5AB429CF">
      <w:pPr>
        <w:adjustRightInd w:val="0"/>
        <w:snapToGrid w:val="0"/>
        <w:spacing w:line="300" w:lineRule="auto"/>
        <w:ind w:firstLine="630" w:firstLineChars="300"/>
        <w:rPr>
          <w:szCs w:val="21"/>
          <w:highlight w:val="yellow"/>
        </w:rPr>
      </w:pPr>
    </w:p>
    <w:p w14:paraId="512FDE82">
      <w:pPr>
        <w:adjustRightInd w:val="0"/>
        <w:snapToGrid w:val="0"/>
        <w:spacing w:line="300" w:lineRule="auto"/>
        <w:ind w:firstLine="630" w:firstLineChars="300"/>
        <w:rPr>
          <w:szCs w:val="21"/>
          <w:highlight w:val="yellow"/>
        </w:rPr>
      </w:pPr>
    </w:p>
    <w:p w14:paraId="51FE8772">
      <w:pPr>
        <w:adjustRightInd w:val="0"/>
        <w:snapToGrid w:val="0"/>
        <w:spacing w:line="300" w:lineRule="auto"/>
        <w:ind w:firstLine="723" w:firstLineChars="300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</w:t>
      </w:r>
    </w:p>
    <w:p w14:paraId="2C9F075E">
      <w:pPr>
        <w:adjustRightInd w:val="0"/>
        <w:snapToGrid w:val="0"/>
        <w:spacing w:line="300" w:lineRule="auto"/>
        <w:ind w:firstLine="7469" w:firstLineChars="3100"/>
        <w:rPr>
          <w:b/>
          <w:sz w:val="24"/>
        </w:rPr>
      </w:pPr>
      <w:r>
        <w:rPr>
          <w:rFonts w:hint="eastAsia"/>
          <w:b/>
          <w:sz w:val="24"/>
        </w:rPr>
        <w:t>执笔者：王如丰</w:t>
      </w:r>
    </w:p>
    <w:p w14:paraId="6BEA6AA7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  审核者：</w:t>
      </w:r>
    </w:p>
    <w:p w14:paraId="1B0A69C7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课程教学团队成员：王如丰、谭晶荣</w:t>
      </w:r>
    </w:p>
    <w:sectPr>
      <w:pgSz w:w="16838" w:h="11906" w:orient="landscape"/>
      <w:pgMar w:top="1106" w:right="1440" w:bottom="1259" w:left="1089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46"/>
    <w:rsid w:val="00017552"/>
    <w:rsid w:val="00022897"/>
    <w:rsid w:val="00022B0F"/>
    <w:rsid w:val="00044564"/>
    <w:rsid w:val="00045E6E"/>
    <w:rsid w:val="00046331"/>
    <w:rsid w:val="0005324F"/>
    <w:rsid w:val="00060C77"/>
    <w:rsid w:val="000642CF"/>
    <w:rsid w:val="0007030A"/>
    <w:rsid w:val="000868A2"/>
    <w:rsid w:val="000939BC"/>
    <w:rsid w:val="0009695E"/>
    <w:rsid w:val="000A7423"/>
    <w:rsid w:val="000A7DE3"/>
    <w:rsid w:val="000B417D"/>
    <w:rsid w:val="000C5E12"/>
    <w:rsid w:val="000C7527"/>
    <w:rsid w:val="000F6478"/>
    <w:rsid w:val="0010717A"/>
    <w:rsid w:val="0011480E"/>
    <w:rsid w:val="00120FDE"/>
    <w:rsid w:val="00124442"/>
    <w:rsid w:val="00125EA6"/>
    <w:rsid w:val="00141BD6"/>
    <w:rsid w:val="00147203"/>
    <w:rsid w:val="001555C8"/>
    <w:rsid w:val="00156209"/>
    <w:rsid w:val="00163C1B"/>
    <w:rsid w:val="00163F53"/>
    <w:rsid w:val="00176FE6"/>
    <w:rsid w:val="00183C62"/>
    <w:rsid w:val="00196463"/>
    <w:rsid w:val="001A0A34"/>
    <w:rsid w:val="001D1EDF"/>
    <w:rsid w:val="001D230A"/>
    <w:rsid w:val="001D79C7"/>
    <w:rsid w:val="001E3935"/>
    <w:rsid w:val="001E52C9"/>
    <w:rsid w:val="001E6FD7"/>
    <w:rsid w:val="001E78C8"/>
    <w:rsid w:val="001F35BD"/>
    <w:rsid w:val="001F76D3"/>
    <w:rsid w:val="00204CCA"/>
    <w:rsid w:val="00207B58"/>
    <w:rsid w:val="002118A7"/>
    <w:rsid w:val="00227DD9"/>
    <w:rsid w:val="00230E81"/>
    <w:rsid w:val="00235BD9"/>
    <w:rsid w:val="002533F4"/>
    <w:rsid w:val="00273116"/>
    <w:rsid w:val="00282E71"/>
    <w:rsid w:val="0029489B"/>
    <w:rsid w:val="002967A7"/>
    <w:rsid w:val="002978C7"/>
    <w:rsid w:val="002C3367"/>
    <w:rsid w:val="002C7C16"/>
    <w:rsid w:val="002D2B14"/>
    <w:rsid w:val="002E7D72"/>
    <w:rsid w:val="00334DE6"/>
    <w:rsid w:val="0036075F"/>
    <w:rsid w:val="00365E45"/>
    <w:rsid w:val="00371BD7"/>
    <w:rsid w:val="00374E60"/>
    <w:rsid w:val="00377064"/>
    <w:rsid w:val="00390FF4"/>
    <w:rsid w:val="003924A4"/>
    <w:rsid w:val="003A0CCA"/>
    <w:rsid w:val="003A6A5E"/>
    <w:rsid w:val="003A73A7"/>
    <w:rsid w:val="003C4A25"/>
    <w:rsid w:val="003D3FAC"/>
    <w:rsid w:val="003D4306"/>
    <w:rsid w:val="003D45B0"/>
    <w:rsid w:val="003E4656"/>
    <w:rsid w:val="003F263E"/>
    <w:rsid w:val="003F57AA"/>
    <w:rsid w:val="003F6A93"/>
    <w:rsid w:val="00414D10"/>
    <w:rsid w:val="0042114A"/>
    <w:rsid w:val="0044365E"/>
    <w:rsid w:val="00461184"/>
    <w:rsid w:val="004622BD"/>
    <w:rsid w:val="00466B49"/>
    <w:rsid w:val="0047267F"/>
    <w:rsid w:val="00483003"/>
    <w:rsid w:val="004B4859"/>
    <w:rsid w:val="004D16A1"/>
    <w:rsid w:val="004E3668"/>
    <w:rsid w:val="004F4EDC"/>
    <w:rsid w:val="00502AC9"/>
    <w:rsid w:val="005345E8"/>
    <w:rsid w:val="00535BD8"/>
    <w:rsid w:val="00537825"/>
    <w:rsid w:val="00552965"/>
    <w:rsid w:val="00565758"/>
    <w:rsid w:val="00567711"/>
    <w:rsid w:val="00572428"/>
    <w:rsid w:val="00582422"/>
    <w:rsid w:val="00582C67"/>
    <w:rsid w:val="005A457B"/>
    <w:rsid w:val="005B3887"/>
    <w:rsid w:val="005B3EDE"/>
    <w:rsid w:val="005B5567"/>
    <w:rsid w:val="005C1808"/>
    <w:rsid w:val="005C3266"/>
    <w:rsid w:val="005C37E7"/>
    <w:rsid w:val="005C7D6E"/>
    <w:rsid w:val="005D4E50"/>
    <w:rsid w:val="006116F6"/>
    <w:rsid w:val="00611AF3"/>
    <w:rsid w:val="00622935"/>
    <w:rsid w:val="00630E33"/>
    <w:rsid w:val="00630FB9"/>
    <w:rsid w:val="006325E4"/>
    <w:rsid w:val="00635A26"/>
    <w:rsid w:val="006530D9"/>
    <w:rsid w:val="006622DA"/>
    <w:rsid w:val="00677800"/>
    <w:rsid w:val="00681D86"/>
    <w:rsid w:val="006C6FEC"/>
    <w:rsid w:val="006D3396"/>
    <w:rsid w:val="006F0CB5"/>
    <w:rsid w:val="007067A3"/>
    <w:rsid w:val="00707EB7"/>
    <w:rsid w:val="00715FD2"/>
    <w:rsid w:val="00717889"/>
    <w:rsid w:val="00735A8E"/>
    <w:rsid w:val="00744F44"/>
    <w:rsid w:val="00772FFC"/>
    <w:rsid w:val="0078103B"/>
    <w:rsid w:val="007B5ECD"/>
    <w:rsid w:val="007C0310"/>
    <w:rsid w:val="007E2C11"/>
    <w:rsid w:val="007F521A"/>
    <w:rsid w:val="007F556D"/>
    <w:rsid w:val="007F6859"/>
    <w:rsid w:val="00817191"/>
    <w:rsid w:val="00822A58"/>
    <w:rsid w:val="00822C6F"/>
    <w:rsid w:val="008231F0"/>
    <w:rsid w:val="00823327"/>
    <w:rsid w:val="00826698"/>
    <w:rsid w:val="00831558"/>
    <w:rsid w:val="00834031"/>
    <w:rsid w:val="00836C46"/>
    <w:rsid w:val="008409D8"/>
    <w:rsid w:val="00840EFC"/>
    <w:rsid w:val="00844DBF"/>
    <w:rsid w:val="0085469D"/>
    <w:rsid w:val="00860E78"/>
    <w:rsid w:val="00866D3E"/>
    <w:rsid w:val="00866DA3"/>
    <w:rsid w:val="008751D6"/>
    <w:rsid w:val="008777DC"/>
    <w:rsid w:val="008826F8"/>
    <w:rsid w:val="0088682E"/>
    <w:rsid w:val="00887C1E"/>
    <w:rsid w:val="0089421A"/>
    <w:rsid w:val="008A79DD"/>
    <w:rsid w:val="008B2AB2"/>
    <w:rsid w:val="008C2FE7"/>
    <w:rsid w:val="008C3039"/>
    <w:rsid w:val="008C48E1"/>
    <w:rsid w:val="008C54D7"/>
    <w:rsid w:val="008D2CB2"/>
    <w:rsid w:val="008D54C2"/>
    <w:rsid w:val="008E17B3"/>
    <w:rsid w:val="008E6748"/>
    <w:rsid w:val="008E6CC5"/>
    <w:rsid w:val="008E767F"/>
    <w:rsid w:val="00900C68"/>
    <w:rsid w:val="009216B5"/>
    <w:rsid w:val="00922016"/>
    <w:rsid w:val="00935C36"/>
    <w:rsid w:val="009365D9"/>
    <w:rsid w:val="00936D04"/>
    <w:rsid w:val="0095304F"/>
    <w:rsid w:val="00955E1E"/>
    <w:rsid w:val="00967649"/>
    <w:rsid w:val="00975BD4"/>
    <w:rsid w:val="0098490F"/>
    <w:rsid w:val="009A155F"/>
    <w:rsid w:val="009B2CAC"/>
    <w:rsid w:val="009B439E"/>
    <w:rsid w:val="009E1A86"/>
    <w:rsid w:val="009E64F8"/>
    <w:rsid w:val="009F067D"/>
    <w:rsid w:val="00A0222F"/>
    <w:rsid w:val="00A125DD"/>
    <w:rsid w:val="00A127DB"/>
    <w:rsid w:val="00A405B3"/>
    <w:rsid w:val="00A41E3D"/>
    <w:rsid w:val="00A438F3"/>
    <w:rsid w:val="00A4555B"/>
    <w:rsid w:val="00A505FB"/>
    <w:rsid w:val="00A5392A"/>
    <w:rsid w:val="00A61637"/>
    <w:rsid w:val="00A62730"/>
    <w:rsid w:val="00A655D8"/>
    <w:rsid w:val="00A7293F"/>
    <w:rsid w:val="00A73D35"/>
    <w:rsid w:val="00A877CC"/>
    <w:rsid w:val="00A87842"/>
    <w:rsid w:val="00AA4ACB"/>
    <w:rsid w:val="00AC7EEB"/>
    <w:rsid w:val="00AE0AE3"/>
    <w:rsid w:val="00AE15DA"/>
    <w:rsid w:val="00B0291A"/>
    <w:rsid w:val="00B20CBF"/>
    <w:rsid w:val="00B23D51"/>
    <w:rsid w:val="00B35A0F"/>
    <w:rsid w:val="00B3667B"/>
    <w:rsid w:val="00B4038A"/>
    <w:rsid w:val="00B449A8"/>
    <w:rsid w:val="00B463E6"/>
    <w:rsid w:val="00B7082D"/>
    <w:rsid w:val="00B74C58"/>
    <w:rsid w:val="00B773E0"/>
    <w:rsid w:val="00B8296F"/>
    <w:rsid w:val="00B93441"/>
    <w:rsid w:val="00BB010D"/>
    <w:rsid w:val="00BB070C"/>
    <w:rsid w:val="00BE24D6"/>
    <w:rsid w:val="00BE3CDB"/>
    <w:rsid w:val="00BE60B1"/>
    <w:rsid w:val="00BE7015"/>
    <w:rsid w:val="00C23ACF"/>
    <w:rsid w:val="00C25302"/>
    <w:rsid w:val="00C306F2"/>
    <w:rsid w:val="00C40D05"/>
    <w:rsid w:val="00C47EE0"/>
    <w:rsid w:val="00C54BA1"/>
    <w:rsid w:val="00C6345C"/>
    <w:rsid w:val="00C63DFC"/>
    <w:rsid w:val="00C8480C"/>
    <w:rsid w:val="00C9506C"/>
    <w:rsid w:val="00CB6531"/>
    <w:rsid w:val="00CC5569"/>
    <w:rsid w:val="00CD4D22"/>
    <w:rsid w:val="00CF00AA"/>
    <w:rsid w:val="00D03D52"/>
    <w:rsid w:val="00D07AB3"/>
    <w:rsid w:val="00D17221"/>
    <w:rsid w:val="00D17347"/>
    <w:rsid w:val="00D216BB"/>
    <w:rsid w:val="00D45EC0"/>
    <w:rsid w:val="00D513E4"/>
    <w:rsid w:val="00D55CBF"/>
    <w:rsid w:val="00D55D86"/>
    <w:rsid w:val="00D729C5"/>
    <w:rsid w:val="00D9301F"/>
    <w:rsid w:val="00DA7043"/>
    <w:rsid w:val="00DB0A3F"/>
    <w:rsid w:val="00DB445F"/>
    <w:rsid w:val="00DC6077"/>
    <w:rsid w:val="00DC76A8"/>
    <w:rsid w:val="00DD24F0"/>
    <w:rsid w:val="00DD5093"/>
    <w:rsid w:val="00DE6AD0"/>
    <w:rsid w:val="00DF55D7"/>
    <w:rsid w:val="00E00F8B"/>
    <w:rsid w:val="00E1156E"/>
    <w:rsid w:val="00E329BF"/>
    <w:rsid w:val="00E32BAA"/>
    <w:rsid w:val="00E3536A"/>
    <w:rsid w:val="00E427FC"/>
    <w:rsid w:val="00E504A0"/>
    <w:rsid w:val="00E51C9D"/>
    <w:rsid w:val="00E666AC"/>
    <w:rsid w:val="00E669C7"/>
    <w:rsid w:val="00E720F5"/>
    <w:rsid w:val="00E73CF8"/>
    <w:rsid w:val="00E923AF"/>
    <w:rsid w:val="00EA40A7"/>
    <w:rsid w:val="00EB26C3"/>
    <w:rsid w:val="00EB7483"/>
    <w:rsid w:val="00ED0180"/>
    <w:rsid w:val="00ED2BC4"/>
    <w:rsid w:val="00ED351D"/>
    <w:rsid w:val="00EF06FB"/>
    <w:rsid w:val="00EF29F1"/>
    <w:rsid w:val="00F00A57"/>
    <w:rsid w:val="00F22D42"/>
    <w:rsid w:val="00F23C13"/>
    <w:rsid w:val="00F35DB3"/>
    <w:rsid w:val="00F362D0"/>
    <w:rsid w:val="00F43A6F"/>
    <w:rsid w:val="00F50CF9"/>
    <w:rsid w:val="00F65575"/>
    <w:rsid w:val="00F66181"/>
    <w:rsid w:val="00F67B45"/>
    <w:rsid w:val="00F71325"/>
    <w:rsid w:val="00F80710"/>
    <w:rsid w:val="00FB1962"/>
    <w:rsid w:val="00FB7A22"/>
    <w:rsid w:val="00FF4533"/>
    <w:rsid w:val="018B1F6C"/>
    <w:rsid w:val="02614FC7"/>
    <w:rsid w:val="027754FB"/>
    <w:rsid w:val="03A76077"/>
    <w:rsid w:val="04290527"/>
    <w:rsid w:val="04347519"/>
    <w:rsid w:val="04D343E0"/>
    <w:rsid w:val="059A4101"/>
    <w:rsid w:val="05CE7F14"/>
    <w:rsid w:val="05E9145B"/>
    <w:rsid w:val="061B4D44"/>
    <w:rsid w:val="06C76C7A"/>
    <w:rsid w:val="07B812A2"/>
    <w:rsid w:val="07C92B37"/>
    <w:rsid w:val="07FB6BDB"/>
    <w:rsid w:val="09502499"/>
    <w:rsid w:val="0AAC17BA"/>
    <w:rsid w:val="0C343B59"/>
    <w:rsid w:val="0CA96841"/>
    <w:rsid w:val="0CBE5FE1"/>
    <w:rsid w:val="0D244E26"/>
    <w:rsid w:val="0D5A22B7"/>
    <w:rsid w:val="0E1F2DF8"/>
    <w:rsid w:val="0F3A0931"/>
    <w:rsid w:val="0FAA5BB1"/>
    <w:rsid w:val="0FEF171B"/>
    <w:rsid w:val="0FF80B78"/>
    <w:rsid w:val="10A9313E"/>
    <w:rsid w:val="113969C6"/>
    <w:rsid w:val="11DA3C43"/>
    <w:rsid w:val="120F1308"/>
    <w:rsid w:val="136939DE"/>
    <w:rsid w:val="13B970BE"/>
    <w:rsid w:val="14765F59"/>
    <w:rsid w:val="14BB5F83"/>
    <w:rsid w:val="156E6226"/>
    <w:rsid w:val="17F001E9"/>
    <w:rsid w:val="19766A09"/>
    <w:rsid w:val="198C7FDB"/>
    <w:rsid w:val="19910B53"/>
    <w:rsid w:val="1BFD0D1C"/>
    <w:rsid w:val="1BFF20F5"/>
    <w:rsid w:val="1D3137F6"/>
    <w:rsid w:val="1E012EBC"/>
    <w:rsid w:val="1F7B5CB2"/>
    <w:rsid w:val="1FA26CB0"/>
    <w:rsid w:val="1FD33F87"/>
    <w:rsid w:val="20334D0F"/>
    <w:rsid w:val="20B83F8C"/>
    <w:rsid w:val="247030BC"/>
    <w:rsid w:val="24B623B0"/>
    <w:rsid w:val="24DB5714"/>
    <w:rsid w:val="25070E5D"/>
    <w:rsid w:val="275C6092"/>
    <w:rsid w:val="279871A5"/>
    <w:rsid w:val="28BE1D17"/>
    <w:rsid w:val="29A9551B"/>
    <w:rsid w:val="2A005FEE"/>
    <w:rsid w:val="2A1D3926"/>
    <w:rsid w:val="2A750533"/>
    <w:rsid w:val="2AB949A8"/>
    <w:rsid w:val="2AF24F2E"/>
    <w:rsid w:val="2AF802D2"/>
    <w:rsid w:val="2B442798"/>
    <w:rsid w:val="2B86207F"/>
    <w:rsid w:val="2BE2764E"/>
    <w:rsid w:val="2C372028"/>
    <w:rsid w:val="2CDE7C26"/>
    <w:rsid w:val="2D3571CF"/>
    <w:rsid w:val="2D7D0952"/>
    <w:rsid w:val="2D8D7A26"/>
    <w:rsid w:val="2DB17BB8"/>
    <w:rsid w:val="2DF80288"/>
    <w:rsid w:val="2F0D5BDD"/>
    <w:rsid w:val="303F600B"/>
    <w:rsid w:val="30B336F9"/>
    <w:rsid w:val="30D32C5B"/>
    <w:rsid w:val="31E60E9F"/>
    <w:rsid w:val="32CD3E28"/>
    <w:rsid w:val="339B6ADF"/>
    <w:rsid w:val="340329A9"/>
    <w:rsid w:val="34945433"/>
    <w:rsid w:val="34FFD24C"/>
    <w:rsid w:val="35FD60BC"/>
    <w:rsid w:val="385D038F"/>
    <w:rsid w:val="399B0A74"/>
    <w:rsid w:val="3B8C3A12"/>
    <w:rsid w:val="3C685AAF"/>
    <w:rsid w:val="3D97320D"/>
    <w:rsid w:val="3D983256"/>
    <w:rsid w:val="3DB72694"/>
    <w:rsid w:val="3DE43D0A"/>
    <w:rsid w:val="4004334A"/>
    <w:rsid w:val="40167D4F"/>
    <w:rsid w:val="40833636"/>
    <w:rsid w:val="410A1661"/>
    <w:rsid w:val="42411C0E"/>
    <w:rsid w:val="42545136"/>
    <w:rsid w:val="43911BC6"/>
    <w:rsid w:val="443C5AF9"/>
    <w:rsid w:val="44FB3BE9"/>
    <w:rsid w:val="4638301C"/>
    <w:rsid w:val="472E365B"/>
    <w:rsid w:val="47332F94"/>
    <w:rsid w:val="47936AE8"/>
    <w:rsid w:val="47A01627"/>
    <w:rsid w:val="47EA5664"/>
    <w:rsid w:val="48B01AFF"/>
    <w:rsid w:val="49DC1A60"/>
    <w:rsid w:val="4C107D48"/>
    <w:rsid w:val="4C602A7D"/>
    <w:rsid w:val="4C6D6532"/>
    <w:rsid w:val="4F02606E"/>
    <w:rsid w:val="4FA17635"/>
    <w:rsid w:val="4FEF564F"/>
    <w:rsid w:val="50900977"/>
    <w:rsid w:val="51192F91"/>
    <w:rsid w:val="511C43E3"/>
    <w:rsid w:val="521036D6"/>
    <w:rsid w:val="525F49CC"/>
    <w:rsid w:val="53647C0D"/>
    <w:rsid w:val="53962D77"/>
    <w:rsid w:val="53C83285"/>
    <w:rsid w:val="542843B4"/>
    <w:rsid w:val="542E6703"/>
    <w:rsid w:val="5450136F"/>
    <w:rsid w:val="56AC01D3"/>
    <w:rsid w:val="583E06A5"/>
    <w:rsid w:val="58F76F6F"/>
    <w:rsid w:val="5B04316E"/>
    <w:rsid w:val="5C0E52A6"/>
    <w:rsid w:val="5C203C2E"/>
    <w:rsid w:val="5C7B3922"/>
    <w:rsid w:val="5CCD5897"/>
    <w:rsid w:val="61282528"/>
    <w:rsid w:val="612C7949"/>
    <w:rsid w:val="62CC27C3"/>
    <w:rsid w:val="64CF2E8C"/>
    <w:rsid w:val="64D2010A"/>
    <w:rsid w:val="65E7567D"/>
    <w:rsid w:val="65EB7404"/>
    <w:rsid w:val="65F80A24"/>
    <w:rsid w:val="665D7C7E"/>
    <w:rsid w:val="66BD6E06"/>
    <w:rsid w:val="67041255"/>
    <w:rsid w:val="67AC671F"/>
    <w:rsid w:val="67DE02D8"/>
    <w:rsid w:val="684D352F"/>
    <w:rsid w:val="6939071B"/>
    <w:rsid w:val="69DF2E4B"/>
    <w:rsid w:val="6A5F216E"/>
    <w:rsid w:val="6B0C22B0"/>
    <w:rsid w:val="6B377EA3"/>
    <w:rsid w:val="6C057667"/>
    <w:rsid w:val="6CD32EF3"/>
    <w:rsid w:val="6CFA4594"/>
    <w:rsid w:val="6D8F4E95"/>
    <w:rsid w:val="6DFB0400"/>
    <w:rsid w:val="6EB04C24"/>
    <w:rsid w:val="6FD0034C"/>
    <w:rsid w:val="6FD14B4C"/>
    <w:rsid w:val="70FC3229"/>
    <w:rsid w:val="71072DAB"/>
    <w:rsid w:val="71E01DE7"/>
    <w:rsid w:val="72492030"/>
    <w:rsid w:val="728271B6"/>
    <w:rsid w:val="72F009A0"/>
    <w:rsid w:val="74C838E9"/>
    <w:rsid w:val="74EE1937"/>
    <w:rsid w:val="7567561F"/>
    <w:rsid w:val="765761A5"/>
    <w:rsid w:val="76C76199"/>
    <w:rsid w:val="77FF972F"/>
    <w:rsid w:val="79116D1B"/>
    <w:rsid w:val="7A8428C7"/>
    <w:rsid w:val="7AAE7E2E"/>
    <w:rsid w:val="7C1A66A5"/>
    <w:rsid w:val="7EF14CDF"/>
    <w:rsid w:val="7FD2081F"/>
    <w:rsid w:val="7FEDE2BD"/>
    <w:rsid w:val="C7B3A604"/>
    <w:rsid w:val="F7D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adjustRightInd w:val="0"/>
      <w:snapToGrid w:val="0"/>
      <w:spacing w:line="300" w:lineRule="auto"/>
    </w:pPr>
    <w:rPr>
      <w:bCs/>
      <w:sz w:val="2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semiHidden/>
    <w:qFormat/>
    <w:uiPriority w:val="0"/>
    <w:rPr>
      <w:sz w:val="21"/>
      <w:szCs w:val="21"/>
    </w:rPr>
  </w:style>
  <w:style w:type="character" w:customStyle="1" w:styleId="14">
    <w:name w:val="Header Char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wf</Company>
  <Pages>7</Pages>
  <Words>4488</Words>
  <Characters>4650</Characters>
  <Lines>37</Lines>
  <Paragraphs>10</Paragraphs>
  <TotalTime>60</TotalTime>
  <ScaleCrop>false</ScaleCrop>
  <LinksUpToDate>false</LinksUpToDate>
  <CharactersWithSpaces>4893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2022-03-02T03:52:00Z</dcterms:created>
  <dc:creator>hg</dc:creator>
  <cp:lastModifiedBy>陈璐(chenl)</cp:lastModifiedBy>
  <cp:lastPrinted>2021-11-15T00:49:00Z</cp:lastPrinted>
  <dcterms:modified xsi:type="dcterms:W3CDTF">2024-11-20T02:00:26Z</dcterms:modified>
  <dc:title>（课程名称）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CD57B3FFD7434854A2D9301C6D36E62A</vt:lpwstr>
  </property>
</Properties>
</file>